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0" w:rsidRDefault="00D12330" w:rsidP="00D12330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53200" cy="9268569"/>
            <wp:effectExtent l="0" t="0" r="0" b="0"/>
            <wp:docPr id="1" name="Рисунок 1" descr="C:\Users\user\Desktop\положение о системе управления охраной труда МБУ ДО СЮ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системе управления охраной труда МБУ ДО СЮ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68" cy="926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330" w:rsidRDefault="00D12330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30" w:rsidRDefault="00D12330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B1" w:rsidRPr="00ED004F" w:rsidRDefault="00364BB1" w:rsidP="00364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04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 «Станция юных техников»</w:t>
      </w:r>
    </w:p>
    <w:p w:rsidR="00364BB1" w:rsidRPr="00ED004F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BB1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973"/>
      </w:tblGrid>
      <w:tr w:rsidR="00C23566" w:rsidTr="00C23566">
        <w:tc>
          <w:tcPr>
            <w:tcW w:w="4666" w:type="dxa"/>
          </w:tcPr>
          <w:p w:rsidR="00C23566" w:rsidRDefault="00C23566" w:rsidP="00364B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C23566" w:rsidRDefault="00C23566" w:rsidP="00364B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  <w:p w:rsidR="00C23566" w:rsidRDefault="00C23566" w:rsidP="00364B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 Лазарева И.С.</w:t>
            </w:r>
          </w:p>
          <w:p w:rsidR="00C23566" w:rsidRDefault="00C23566" w:rsidP="00364B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AD5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2024 г.</w:t>
            </w:r>
          </w:p>
        </w:tc>
        <w:tc>
          <w:tcPr>
            <w:tcW w:w="4973" w:type="dxa"/>
          </w:tcPr>
          <w:p w:rsidR="00C23566" w:rsidRDefault="00C23566" w:rsidP="00C235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Утверждаю:</w:t>
            </w:r>
          </w:p>
          <w:p w:rsidR="00C23566" w:rsidRDefault="00C23566" w:rsidP="00C235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МБУДО «СЮТ»</w:t>
            </w:r>
          </w:p>
          <w:p w:rsidR="00C23566" w:rsidRDefault="00C23566" w:rsidP="00C235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 К.Т. Хомякова</w:t>
            </w:r>
          </w:p>
          <w:p w:rsidR="00C23566" w:rsidRDefault="00C23566" w:rsidP="00C235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июля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2024г.</w:t>
            </w:r>
          </w:p>
          <w:p w:rsidR="00C23566" w:rsidRDefault="00C23566" w:rsidP="00C2356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89</w:t>
            </w:r>
            <w:r w:rsidRPr="0036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08</w:t>
            </w:r>
            <w:r w:rsidRPr="00AD5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AD5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36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C23566" w:rsidRDefault="00C23566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BB1" w:rsidRDefault="002A21DE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6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C23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364BB1" w:rsidRDefault="002A21DE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6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64BB1" w:rsidRDefault="002A21DE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6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C23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4BB1" w:rsidRDefault="002A21DE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D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64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DD6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AD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364BB1" w:rsidRPr="00965DA4" w:rsidRDefault="00366CED" w:rsidP="00366C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1732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D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23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64BB1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BB1" w:rsidRDefault="00364BB1" w:rsidP="003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BB1" w:rsidRDefault="00364BB1" w:rsidP="003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BB1" w:rsidRDefault="00364BB1" w:rsidP="003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BB1" w:rsidRDefault="00364BB1" w:rsidP="003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BB1" w:rsidRDefault="00364BB1" w:rsidP="003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BB1" w:rsidRPr="00ED004F" w:rsidRDefault="00364BB1" w:rsidP="00364B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64BB1" w:rsidRDefault="00364BB1" w:rsidP="00364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о системе управления охраной труда </w:t>
      </w:r>
    </w:p>
    <w:p w:rsidR="00364BB1" w:rsidRPr="00ED004F" w:rsidRDefault="00364BB1" w:rsidP="00364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МБУ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  <w:r w:rsidRPr="00ED0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gramStart"/>
      <w:r w:rsidRPr="00ED0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Станция</w:t>
      </w:r>
      <w:proofErr w:type="gramEnd"/>
      <w:r w:rsidRPr="00ED00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юных техников»</w:t>
      </w:r>
    </w:p>
    <w:p w:rsidR="00364BB1" w:rsidRDefault="00364BB1" w:rsidP="00364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</w:p>
    <w:p w:rsidR="00364BB1" w:rsidRDefault="00364BB1" w:rsidP="00364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</w:p>
    <w:p w:rsidR="00364BB1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</w:p>
    <w:p w:rsidR="00364BB1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</w:p>
    <w:p w:rsidR="00364BB1" w:rsidRDefault="00364BB1" w:rsidP="00364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128" w:rsidRDefault="00873128" w:rsidP="006B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BB1" w:rsidRDefault="00364BB1" w:rsidP="00364B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23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481" w:rsidRDefault="00996481" w:rsidP="00F1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28" w:rsidRPr="00364BB1" w:rsidRDefault="00364BB1" w:rsidP="006B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BB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BB1">
        <w:rPr>
          <w:rFonts w:ascii="Times New Roman" w:hAnsi="Times New Roman" w:cs="Times New Roman"/>
          <w:sz w:val="28"/>
          <w:szCs w:val="28"/>
        </w:rPr>
        <w:t>Берёзовский</w:t>
      </w:r>
    </w:p>
    <w:p w:rsidR="00035AB7" w:rsidRPr="00996481" w:rsidRDefault="00F1712B" w:rsidP="00996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</w:t>
      </w:r>
      <w:r w:rsidR="00364BB1" w:rsidRPr="00364BB1">
        <w:rPr>
          <w:rFonts w:ascii="Times New Roman" w:hAnsi="Times New Roman" w:cs="Times New Roman"/>
          <w:sz w:val="28"/>
          <w:szCs w:val="28"/>
        </w:rPr>
        <w:t xml:space="preserve"> г</w:t>
      </w:r>
      <w:r w:rsidR="00996481">
        <w:rPr>
          <w:rFonts w:ascii="Times New Roman" w:hAnsi="Times New Roman" w:cs="Times New Roman"/>
          <w:sz w:val="28"/>
          <w:szCs w:val="28"/>
        </w:rPr>
        <w:t>.</w:t>
      </w:r>
    </w:p>
    <w:p w:rsidR="00996481" w:rsidRDefault="00996481" w:rsidP="00CB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8B" w:rsidRDefault="008A3576" w:rsidP="00CB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CB348B">
        <w:rPr>
          <w:rFonts w:ascii="Times New Roman" w:hAnsi="Times New Roman" w:cs="Times New Roman"/>
          <w:b/>
          <w:sz w:val="28"/>
          <w:szCs w:val="28"/>
        </w:rPr>
        <w:t xml:space="preserve">о системе управления охраной труда </w:t>
      </w:r>
    </w:p>
    <w:p w:rsidR="00CB348B" w:rsidRDefault="00CB348B" w:rsidP="00CB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образовательной организации дополнительного образования </w:t>
      </w:r>
    </w:p>
    <w:p w:rsidR="00CB348B" w:rsidRDefault="00CB348B" w:rsidP="00CB34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48B" w:rsidRDefault="00CB348B" w:rsidP="00CB348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25CD" w:rsidRPr="00CB25CD" w:rsidRDefault="00CB25CD" w:rsidP="00CB25CD">
      <w:pPr>
        <w:pStyle w:val="a4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положение разработано в соответствии с требованиями ст. 209, 212</w:t>
      </w:r>
      <w:r w:rsidR="009F22F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217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Трудового Кодекса Российской Федерации, прика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зом Министерства труда и социальной защиты Российской Федерации от 29 октября 2021 г. 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776-н «Об утверждении примерного положения о системе управления охраной труда» и в целях соблюдения требований охраны труда, посредством создания, внедрения и обеспечения функционирования системы управления охраной труда (далее - СУОТ) в </w:t>
      </w:r>
      <w:r w:rsidRPr="00CB25C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бюджетном  учреждении дополнит</w:t>
      </w:r>
      <w:r w:rsidR="009F22F1">
        <w:rPr>
          <w:rFonts w:ascii="Times New Roman" w:hAnsi="Times New Roman" w:cs="Times New Roman"/>
          <w:sz w:val="28"/>
          <w:szCs w:val="28"/>
        </w:rPr>
        <w:t>ельного образования «Станции юных техников» (МБУДО «СЮТ</w:t>
      </w:r>
      <w:r w:rsidRPr="00CB25CD">
        <w:rPr>
          <w:rFonts w:ascii="Times New Roman" w:hAnsi="Times New Roman" w:cs="Times New Roman"/>
          <w:sz w:val="28"/>
          <w:szCs w:val="28"/>
        </w:rPr>
        <w:t xml:space="preserve">»), далее - учреждение, 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также разработки локальных нормативных актов, определяющих порядок функционирования СУОТ и разработки мер, направленных на создание безопасных условий труда, предот</w:t>
      </w:r>
      <w:r w:rsidRPr="00CB25CD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вращение производственного травматизма и профессиональной заболеваемости.</w:t>
      </w:r>
      <w:proofErr w:type="gramEnd"/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91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 xml:space="preserve">СУОТ является неотъемлемой частью управленческой и (или) производственной системы </w:t>
      </w:r>
      <w:r w:rsidR="009F22F1">
        <w:rPr>
          <w:sz w:val="28"/>
          <w:szCs w:val="28"/>
        </w:rPr>
        <w:t>МБУДО «СЮТ</w:t>
      </w:r>
      <w:r w:rsidRPr="00CB25CD">
        <w:rPr>
          <w:sz w:val="28"/>
          <w:szCs w:val="28"/>
        </w:rPr>
        <w:t>»</w:t>
      </w:r>
      <w:r w:rsidRPr="00CB25CD">
        <w:rPr>
          <w:color w:val="000000"/>
          <w:sz w:val="28"/>
          <w:szCs w:val="28"/>
          <w:lang w:bidi="ru-RU"/>
        </w:rPr>
        <w:t>.</w:t>
      </w:r>
    </w:p>
    <w:p w:rsidR="00CB25CD" w:rsidRPr="00CB25CD" w:rsidRDefault="00CB25CD" w:rsidP="00CB25CD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СУОТ представляет собой единство: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863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а)</w:t>
      </w:r>
      <w:r w:rsidRPr="00CB25CD">
        <w:rPr>
          <w:color w:val="000000"/>
          <w:sz w:val="28"/>
          <w:szCs w:val="28"/>
          <w:lang w:bidi="ru-RU"/>
        </w:rPr>
        <w:tab/>
        <w:t xml:space="preserve">организационной структуры управления </w:t>
      </w:r>
      <w:r w:rsidRPr="00CB25CD">
        <w:rPr>
          <w:sz w:val="28"/>
          <w:szCs w:val="28"/>
        </w:rPr>
        <w:t>учреждения</w:t>
      </w:r>
      <w:r w:rsidRPr="00CB25CD">
        <w:rPr>
          <w:color w:val="000000"/>
          <w:sz w:val="28"/>
          <w:szCs w:val="28"/>
          <w:lang w:bidi="ru-RU"/>
        </w:rPr>
        <w:t>, предусматривающей установление обязанностей и ответственности в области охраны труда на всех уровнях управления;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925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б)</w:t>
      </w:r>
      <w:r w:rsidRPr="00CB25CD">
        <w:rPr>
          <w:color w:val="000000"/>
          <w:sz w:val="28"/>
          <w:szCs w:val="28"/>
          <w:lang w:bidi="ru-RU"/>
        </w:rPr>
        <w:tab/>
        <w:t xml:space="preserve">мероприятий, обеспечивающих функционирование СУОТ и </w:t>
      </w:r>
      <w:proofErr w:type="gramStart"/>
      <w:r w:rsidRPr="00CB25CD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CB25CD">
        <w:rPr>
          <w:color w:val="000000"/>
          <w:sz w:val="28"/>
          <w:szCs w:val="28"/>
          <w:lang w:bidi="ru-RU"/>
        </w:rPr>
        <w:t xml:space="preserve"> эффективностью работы в области охраны труда;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882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в)</w:t>
      </w:r>
      <w:r w:rsidRPr="00CB25CD">
        <w:rPr>
          <w:color w:val="000000"/>
          <w:sz w:val="28"/>
          <w:szCs w:val="28"/>
          <w:lang w:bidi="ru-RU"/>
        </w:rPr>
        <w:tab/>
        <w:t>документированной информации, включающей локальные нормативные акты, регламентирующие мероприятия СУОТ, организа</w:t>
      </w:r>
      <w:r w:rsidRPr="00CB25CD">
        <w:rPr>
          <w:color w:val="000000"/>
          <w:sz w:val="28"/>
          <w:szCs w:val="28"/>
          <w:lang w:bidi="ru-RU"/>
        </w:rPr>
        <w:softHyphen/>
        <w:t>ционно-распорядительные и контрольно-учетные документы.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49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 xml:space="preserve">Создание и обеспечение функционирования СУОТ в </w:t>
      </w:r>
      <w:r w:rsidRPr="00CB25CD">
        <w:rPr>
          <w:sz w:val="28"/>
          <w:szCs w:val="28"/>
        </w:rPr>
        <w:t xml:space="preserve">учреждении </w:t>
      </w:r>
      <w:r w:rsidRPr="00CB25CD">
        <w:rPr>
          <w:color w:val="000000"/>
          <w:sz w:val="28"/>
          <w:szCs w:val="28"/>
          <w:lang w:bidi="ru-RU"/>
        </w:rPr>
        <w:t>осуществляются с учетом специфики деятельности учреждение, при</w:t>
      </w:r>
      <w:r w:rsidRPr="00CB25CD">
        <w:rPr>
          <w:color w:val="000000"/>
          <w:sz w:val="28"/>
          <w:szCs w:val="28"/>
          <w:lang w:bidi="ru-RU"/>
        </w:rPr>
        <w:softHyphen/>
        <w:t>нятых на себя обязательств по охране труда, содержащихся в международных, межгосударственных и национальных стандартах и руко</w:t>
      </w:r>
      <w:r w:rsidRPr="00CB25CD">
        <w:rPr>
          <w:color w:val="000000"/>
          <w:sz w:val="28"/>
          <w:szCs w:val="28"/>
          <w:lang w:bidi="ru-RU"/>
        </w:rPr>
        <w:softHyphen/>
        <w:t>водствах, достижений современной науки и наилучших применимых практик по охране труда.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44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Разработка и внедрение СУОТ обеспечивают достижение согласно политике (стратегии) организации в области охраны труда ожидаемых результатов в области улучшения условий и охраны труда, которые включают в себя: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906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а)</w:t>
      </w:r>
      <w:r w:rsidRPr="00CB25CD">
        <w:rPr>
          <w:color w:val="000000"/>
          <w:sz w:val="28"/>
          <w:szCs w:val="28"/>
          <w:lang w:bidi="ru-RU"/>
        </w:rPr>
        <w:tab/>
        <w:t>постоянное улучшение показателей в области охраны труда;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925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б)</w:t>
      </w:r>
      <w:r w:rsidRPr="00CB25CD">
        <w:rPr>
          <w:color w:val="000000"/>
          <w:sz w:val="28"/>
          <w:szCs w:val="28"/>
          <w:lang w:bidi="ru-RU"/>
        </w:rPr>
        <w:tab/>
        <w:t>соблюдение законодательных и иных норм;</w:t>
      </w:r>
    </w:p>
    <w:p w:rsidR="00CB25CD" w:rsidRPr="00CB25CD" w:rsidRDefault="00CB25CD" w:rsidP="00CB25CD">
      <w:pPr>
        <w:pStyle w:val="20"/>
        <w:shd w:val="clear" w:color="auto" w:fill="auto"/>
        <w:tabs>
          <w:tab w:val="left" w:pos="925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>в)</w:t>
      </w:r>
      <w:r w:rsidRPr="00CB25CD">
        <w:rPr>
          <w:color w:val="000000"/>
          <w:sz w:val="28"/>
          <w:szCs w:val="28"/>
          <w:lang w:bidi="ru-RU"/>
        </w:rPr>
        <w:tab/>
        <w:t>достижение целей в области охраны труда.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63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 xml:space="preserve">СУОТ разрабатывается в целях исключения и (или) минимизации профессиональных рисков в области охраны труда и управления указанными рисками </w:t>
      </w:r>
      <w:r w:rsidRPr="00CB25CD">
        <w:rPr>
          <w:color w:val="000000"/>
          <w:sz w:val="28"/>
          <w:szCs w:val="28"/>
          <w:lang w:bidi="ru-RU"/>
        </w:rPr>
        <w:lastRenderedPageBreak/>
        <w:t>(выявления опасностей, оценки уровней и снижения уровней профессиональных рисков), находящихся под управле</w:t>
      </w:r>
      <w:r w:rsidRPr="00CB25CD">
        <w:rPr>
          <w:color w:val="000000"/>
          <w:sz w:val="28"/>
          <w:szCs w:val="28"/>
          <w:lang w:bidi="ru-RU"/>
        </w:rPr>
        <w:softHyphen/>
        <w:t xml:space="preserve">нием директора учреждения, с учетом потребностей и ожиданий работников </w:t>
      </w:r>
      <w:r w:rsidRPr="00CB25CD">
        <w:rPr>
          <w:sz w:val="28"/>
          <w:szCs w:val="28"/>
        </w:rPr>
        <w:t>учреждения</w:t>
      </w:r>
      <w:r w:rsidRPr="00CB25CD">
        <w:rPr>
          <w:color w:val="000000"/>
          <w:sz w:val="28"/>
          <w:szCs w:val="28"/>
          <w:lang w:bidi="ru-RU"/>
        </w:rPr>
        <w:t>, а также других заинтересованных сторон.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49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 xml:space="preserve">Положения СУОТ распространяются на всех работников, работающих в </w:t>
      </w:r>
      <w:r w:rsidR="00505412">
        <w:rPr>
          <w:sz w:val="28"/>
          <w:szCs w:val="28"/>
        </w:rPr>
        <w:t>МБУДО «С</w:t>
      </w:r>
      <w:r w:rsidRPr="00CB25CD">
        <w:rPr>
          <w:sz w:val="28"/>
          <w:szCs w:val="28"/>
        </w:rPr>
        <w:t>Ю</w:t>
      </w:r>
      <w:r w:rsidR="00505412">
        <w:rPr>
          <w:sz w:val="28"/>
          <w:szCs w:val="28"/>
        </w:rPr>
        <w:t>Т</w:t>
      </w:r>
      <w:r w:rsidRPr="00CB25CD">
        <w:rPr>
          <w:sz w:val="28"/>
          <w:szCs w:val="28"/>
        </w:rPr>
        <w:t>»</w:t>
      </w:r>
      <w:r w:rsidRPr="00CB25CD">
        <w:rPr>
          <w:color w:val="000000"/>
          <w:sz w:val="28"/>
          <w:szCs w:val="28"/>
          <w:lang w:bidi="ru-RU"/>
        </w:rPr>
        <w:t xml:space="preserve"> в соответствии с трудовым законодательством Рос</w:t>
      </w:r>
      <w:r w:rsidRPr="00CB25CD">
        <w:rPr>
          <w:color w:val="000000"/>
          <w:sz w:val="28"/>
          <w:szCs w:val="28"/>
          <w:lang w:bidi="ru-RU"/>
        </w:rPr>
        <w:softHyphen/>
        <w:t>сийской Федерации. В рамках СУОТ учитывается деятельность на всех рабочих местах</w:t>
      </w:r>
      <w:r w:rsidRPr="00CB25CD">
        <w:rPr>
          <w:sz w:val="28"/>
          <w:szCs w:val="28"/>
        </w:rPr>
        <w:t xml:space="preserve"> учреждения</w:t>
      </w:r>
      <w:r w:rsidRPr="00CB25CD">
        <w:rPr>
          <w:color w:val="000000"/>
          <w:sz w:val="28"/>
          <w:szCs w:val="28"/>
          <w:lang w:bidi="ru-RU"/>
        </w:rPr>
        <w:t>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58"/>
        </w:tabs>
        <w:spacing w:line="276" w:lineRule="auto"/>
        <w:ind w:firstLine="0"/>
        <w:jc w:val="both"/>
        <w:rPr>
          <w:sz w:val="28"/>
          <w:szCs w:val="28"/>
        </w:rPr>
      </w:pPr>
      <w:r w:rsidRPr="00CB25CD">
        <w:rPr>
          <w:color w:val="000000"/>
          <w:sz w:val="28"/>
          <w:szCs w:val="28"/>
          <w:lang w:bidi="ru-RU"/>
        </w:rPr>
        <w:t xml:space="preserve">Установленные СУОТ положения по безопасности, относящиеся к нахождению и перемещению по объектам </w:t>
      </w:r>
      <w:r w:rsidR="003F04A1">
        <w:rPr>
          <w:sz w:val="28"/>
          <w:szCs w:val="28"/>
        </w:rPr>
        <w:t>МБУДО «СЮТ</w:t>
      </w:r>
      <w:r w:rsidRPr="00CB25CD">
        <w:rPr>
          <w:sz w:val="28"/>
          <w:szCs w:val="28"/>
        </w:rPr>
        <w:t>»</w:t>
      </w:r>
      <w:r w:rsidRPr="00CB25CD">
        <w:rPr>
          <w:color w:val="000000"/>
          <w:sz w:val="28"/>
          <w:szCs w:val="28"/>
          <w:lang w:bidi="ru-RU"/>
        </w:rPr>
        <w:t>, распростра</w:t>
      </w:r>
      <w:r w:rsidRPr="00CB25CD">
        <w:rPr>
          <w:color w:val="000000"/>
          <w:sz w:val="28"/>
          <w:szCs w:val="28"/>
          <w:lang w:bidi="ru-RU"/>
        </w:rPr>
        <w:softHyphen/>
        <w:t>няются на всех лиц, нахо</w:t>
      </w:r>
      <w:r w:rsidR="003F04A1">
        <w:rPr>
          <w:color w:val="000000"/>
          <w:sz w:val="28"/>
          <w:szCs w:val="28"/>
          <w:lang w:bidi="ru-RU"/>
        </w:rPr>
        <w:t xml:space="preserve">дящихся на территории и в здании </w:t>
      </w:r>
      <w:r w:rsidRPr="00CB25CD">
        <w:rPr>
          <w:color w:val="000000"/>
          <w:sz w:val="28"/>
          <w:szCs w:val="28"/>
          <w:lang w:bidi="ru-RU"/>
        </w:rPr>
        <w:t xml:space="preserve"> </w:t>
      </w:r>
      <w:r w:rsidR="003F04A1">
        <w:rPr>
          <w:sz w:val="28"/>
          <w:szCs w:val="28"/>
        </w:rPr>
        <w:t>МБУДО «СЮТ</w:t>
      </w:r>
      <w:r w:rsidRPr="00CB25CD">
        <w:rPr>
          <w:sz w:val="28"/>
          <w:szCs w:val="28"/>
        </w:rPr>
        <w:t>»</w:t>
      </w:r>
      <w:r w:rsidRPr="00CB25CD">
        <w:rPr>
          <w:color w:val="000000"/>
          <w:sz w:val="28"/>
          <w:szCs w:val="28"/>
          <w:lang w:bidi="ru-RU"/>
        </w:rPr>
        <w:t>, в том числе для представителей органов надзора и кон</w:t>
      </w:r>
      <w:r w:rsidRPr="00CB25CD">
        <w:rPr>
          <w:color w:val="000000"/>
          <w:sz w:val="28"/>
          <w:szCs w:val="28"/>
          <w:lang w:bidi="ru-RU"/>
        </w:rPr>
        <w:softHyphen/>
        <w:t>троля и работников подрядных организаций, допущенных к выполнению работ и осуществлению иной деятел</w:t>
      </w:r>
      <w:r w:rsidR="003F04A1">
        <w:rPr>
          <w:color w:val="000000"/>
          <w:sz w:val="28"/>
          <w:szCs w:val="28"/>
          <w:lang w:bidi="ru-RU"/>
        </w:rPr>
        <w:t>ьности на территории и объ</w:t>
      </w:r>
      <w:r w:rsidR="003F04A1">
        <w:rPr>
          <w:color w:val="000000"/>
          <w:sz w:val="28"/>
          <w:szCs w:val="28"/>
          <w:lang w:bidi="ru-RU"/>
        </w:rPr>
        <w:softHyphen/>
        <w:t>ектах</w:t>
      </w:r>
      <w:r w:rsidRPr="00CB25CD">
        <w:rPr>
          <w:color w:val="000000"/>
          <w:sz w:val="28"/>
          <w:szCs w:val="28"/>
          <w:lang w:bidi="ru-RU"/>
        </w:rPr>
        <w:t xml:space="preserve"> работодателя в соответ</w:t>
      </w:r>
      <w:r w:rsidR="004F2D9F">
        <w:rPr>
          <w:color w:val="000000"/>
          <w:sz w:val="28"/>
          <w:szCs w:val="28"/>
          <w:lang w:bidi="ru-RU"/>
        </w:rPr>
        <w:t xml:space="preserve">ствии с </w:t>
      </w:r>
      <w:proofErr w:type="gramStart"/>
      <w:r w:rsidR="004F2D9F">
        <w:rPr>
          <w:color w:val="000000"/>
          <w:sz w:val="28"/>
          <w:szCs w:val="28"/>
          <w:lang w:bidi="ru-RU"/>
        </w:rPr>
        <w:t>требованиями</w:t>
      </w:r>
      <w:proofErr w:type="gramEnd"/>
      <w:r w:rsidR="004F2D9F">
        <w:rPr>
          <w:color w:val="000000"/>
          <w:sz w:val="28"/>
          <w:szCs w:val="28"/>
          <w:lang w:bidi="ru-RU"/>
        </w:rPr>
        <w:t xml:space="preserve"> применяемыми</w:t>
      </w:r>
      <w:r w:rsidRPr="00CB25CD">
        <w:rPr>
          <w:color w:val="000000"/>
          <w:sz w:val="28"/>
          <w:szCs w:val="28"/>
          <w:lang w:bidi="ru-RU"/>
        </w:rPr>
        <w:t xml:space="preserve"> в </w:t>
      </w:r>
      <w:r w:rsidR="003F04A1">
        <w:rPr>
          <w:sz w:val="28"/>
          <w:szCs w:val="28"/>
        </w:rPr>
        <w:t>МБУДО «СЮТ</w:t>
      </w:r>
      <w:r w:rsidRPr="00CB25CD">
        <w:rPr>
          <w:sz w:val="28"/>
          <w:szCs w:val="28"/>
        </w:rPr>
        <w:t>»</w:t>
      </w:r>
      <w:r w:rsidRPr="00CB25CD">
        <w:rPr>
          <w:color w:val="000000"/>
          <w:sz w:val="28"/>
          <w:szCs w:val="28"/>
          <w:lang w:bidi="ru-RU"/>
        </w:rPr>
        <w:t xml:space="preserve"> нормативных правовых актов. Указанные положения по без</w:t>
      </w:r>
      <w:r w:rsidRPr="00CB25CD">
        <w:rPr>
          <w:color w:val="000000"/>
          <w:sz w:val="28"/>
          <w:szCs w:val="28"/>
          <w:lang w:bidi="ru-RU"/>
        </w:rPr>
        <w:softHyphen/>
        <w:t>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работ.</w:t>
      </w:r>
    </w:p>
    <w:p w:rsidR="00CB25CD" w:rsidRPr="00CB25CD" w:rsidRDefault="00CB25CD" w:rsidP="00CB25CD">
      <w:pPr>
        <w:pStyle w:val="20"/>
        <w:numPr>
          <w:ilvl w:val="0"/>
          <w:numId w:val="12"/>
        </w:numPr>
        <w:shd w:val="clear" w:color="auto" w:fill="auto"/>
        <w:tabs>
          <w:tab w:val="left" w:pos="887"/>
        </w:tabs>
        <w:spacing w:after="240" w:line="276" w:lineRule="auto"/>
        <w:ind w:firstLine="0"/>
        <w:jc w:val="both"/>
        <w:rPr>
          <w:sz w:val="28"/>
          <w:szCs w:val="28"/>
        </w:rPr>
      </w:pPr>
      <w:proofErr w:type="gramStart"/>
      <w:r w:rsidRPr="00CB25CD">
        <w:rPr>
          <w:sz w:val="28"/>
          <w:szCs w:val="28"/>
          <w:lang w:bidi="ru-RU"/>
        </w:rPr>
        <w:t xml:space="preserve">При определении состава соблюдаемых в </w:t>
      </w:r>
      <w:r w:rsidR="00671A78">
        <w:rPr>
          <w:sz w:val="28"/>
          <w:szCs w:val="28"/>
        </w:rPr>
        <w:t>МБУДО «СЮТ</w:t>
      </w:r>
      <w:r w:rsidRPr="00CB25CD">
        <w:rPr>
          <w:sz w:val="28"/>
          <w:szCs w:val="28"/>
        </w:rPr>
        <w:t>»</w:t>
      </w:r>
      <w:r w:rsidRPr="00CB25CD">
        <w:rPr>
          <w:sz w:val="28"/>
          <w:szCs w:val="28"/>
          <w:lang w:bidi="ru-RU"/>
        </w:rPr>
        <w:t xml:space="preserve">  норм положения о СОУТ и их полноты учитываются (в случае появления по ре</w:t>
      </w:r>
      <w:r w:rsidRPr="00CB25CD">
        <w:rPr>
          <w:sz w:val="28"/>
          <w:szCs w:val="28"/>
          <w:lang w:bidi="ru-RU"/>
        </w:rPr>
        <w:softHyphen/>
        <w:t>зультатам СОУТ) наличие рабочих мест с вредными и/или опасными условиями труда, производственных процессов, содержащих опас</w:t>
      </w:r>
      <w:r w:rsidRPr="00CB25CD">
        <w:rPr>
          <w:sz w:val="28"/>
          <w:szCs w:val="28"/>
          <w:lang w:bidi="ru-RU"/>
        </w:rPr>
        <w:softHyphen/>
        <w:t xml:space="preserve">ности </w:t>
      </w:r>
      <w:proofErr w:type="spellStart"/>
      <w:r w:rsidRPr="00CB25CD">
        <w:rPr>
          <w:sz w:val="28"/>
          <w:szCs w:val="28"/>
          <w:lang w:bidi="ru-RU"/>
        </w:rPr>
        <w:t>травмирования</w:t>
      </w:r>
      <w:proofErr w:type="spellEnd"/>
      <w:r w:rsidRPr="00CB25CD">
        <w:rPr>
          <w:sz w:val="28"/>
          <w:szCs w:val="28"/>
          <w:lang w:bidi="ru-RU"/>
        </w:rPr>
        <w:t xml:space="preserve"> работников, а также результаты выявления (идентификации) опасностей и оценки уровней профессиональных рис</w:t>
      </w:r>
      <w:r w:rsidRPr="00CB25CD">
        <w:rPr>
          <w:sz w:val="28"/>
          <w:szCs w:val="28"/>
          <w:lang w:bidi="ru-RU"/>
        </w:rPr>
        <w:softHyphen/>
        <w:t>ков, связанных с этими</w:t>
      </w:r>
      <w:r w:rsidRPr="00CB25CD">
        <w:rPr>
          <w:color w:val="000000"/>
          <w:sz w:val="28"/>
          <w:szCs w:val="28"/>
          <w:lang w:bidi="ru-RU"/>
        </w:rPr>
        <w:t xml:space="preserve"> опасностями.</w:t>
      </w:r>
      <w:proofErr w:type="gramEnd"/>
    </w:p>
    <w:p w:rsidR="00C5143F" w:rsidRPr="00C5143F" w:rsidRDefault="00C5143F" w:rsidP="00C5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3F">
        <w:rPr>
          <w:rFonts w:ascii="Times New Roman" w:hAnsi="Times New Roman" w:cs="Times New Roman"/>
          <w:b/>
          <w:sz w:val="28"/>
          <w:szCs w:val="28"/>
        </w:rPr>
        <w:t>II.</w:t>
      </w:r>
      <w:r w:rsidRPr="00C5143F">
        <w:rPr>
          <w:rFonts w:ascii="Times New Roman" w:hAnsi="Times New Roman" w:cs="Times New Roman"/>
          <w:b/>
          <w:sz w:val="28"/>
          <w:szCs w:val="28"/>
        </w:rPr>
        <w:tab/>
        <w:t>Разработка и внедрение СУОТ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9.</w:t>
      </w:r>
      <w:r w:rsidRPr="00C5143F">
        <w:rPr>
          <w:rFonts w:ascii="Times New Roman" w:hAnsi="Times New Roman" w:cs="Times New Roman"/>
          <w:sz w:val="28"/>
          <w:szCs w:val="28"/>
        </w:rPr>
        <w:tab/>
        <w:t>Политика в области охраны труда является: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разделом настоящего положения, в которой излагаются цели и мероприятия, направленные на со</w:t>
      </w:r>
      <w:r>
        <w:rPr>
          <w:rFonts w:ascii="Times New Roman" w:hAnsi="Times New Roman" w:cs="Times New Roman"/>
          <w:sz w:val="28"/>
          <w:szCs w:val="28"/>
        </w:rPr>
        <w:t>хранение жизни и здоровья работ</w:t>
      </w:r>
      <w:r w:rsidRPr="00C5143F">
        <w:rPr>
          <w:rFonts w:ascii="Times New Roman" w:hAnsi="Times New Roman" w:cs="Times New Roman"/>
          <w:sz w:val="28"/>
          <w:szCs w:val="28"/>
        </w:rPr>
        <w:t>ников;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публичной декларацией администрации учреждения о намерении и гарантированном выполнении го</w:t>
      </w:r>
      <w:r>
        <w:rPr>
          <w:rFonts w:ascii="Times New Roman" w:hAnsi="Times New Roman" w:cs="Times New Roman"/>
          <w:sz w:val="28"/>
          <w:szCs w:val="28"/>
        </w:rPr>
        <w:t>сударственных нормативных требо</w:t>
      </w:r>
      <w:r w:rsidRPr="00C5143F">
        <w:rPr>
          <w:rFonts w:ascii="Times New Roman" w:hAnsi="Times New Roman" w:cs="Times New Roman"/>
          <w:sz w:val="28"/>
          <w:szCs w:val="28"/>
        </w:rPr>
        <w:t>ваний охраны труда и добровольно принятых на себя обязательств с учетом мнения выборного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</w:t>
      </w:r>
      <w:r w:rsidRPr="00C5143F">
        <w:rPr>
          <w:rFonts w:ascii="Times New Roman" w:hAnsi="Times New Roman" w:cs="Times New Roman"/>
          <w:sz w:val="28"/>
          <w:szCs w:val="28"/>
        </w:rPr>
        <w:t>ции учреждения.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10.</w:t>
      </w:r>
      <w:r w:rsidRPr="00C5143F">
        <w:rPr>
          <w:rFonts w:ascii="Times New Roman" w:hAnsi="Times New Roman" w:cs="Times New Roman"/>
          <w:sz w:val="28"/>
          <w:szCs w:val="28"/>
        </w:rPr>
        <w:tab/>
        <w:t>Политика по охране труда: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а)</w:t>
      </w:r>
      <w:r w:rsidRPr="00C514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143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5143F">
        <w:rPr>
          <w:rFonts w:ascii="Times New Roman" w:hAnsi="Times New Roman" w:cs="Times New Roman"/>
          <w:sz w:val="28"/>
          <w:szCs w:val="28"/>
        </w:rPr>
        <w:t xml:space="preserve"> на сохранение жизни и здоровья работников в процессе их трудовой деятельности;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б)</w:t>
      </w:r>
      <w:r w:rsidRPr="00C514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5143F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C5143F">
        <w:rPr>
          <w:rFonts w:ascii="Times New Roman" w:hAnsi="Times New Roman" w:cs="Times New Roman"/>
          <w:sz w:val="28"/>
          <w:szCs w:val="28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в)</w:t>
      </w:r>
      <w:r w:rsidRPr="00C5143F">
        <w:rPr>
          <w:rFonts w:ascii="Times New Roman" w:hAnsi="Times New Roman" w:cs="Times New Roman"/>
          <w:sz w:val="28"/>
          <w:szCs w:val="28"/>
        </w:rPr>
        <w:tab/>
        <w:t xml:space="preserve">соответствует специфике экономической деятельности и </w:t>
      </w:r>
      <w:r>
        <w:rPr>
          <w:rFonts w:ascii="Times New Roman" w:hAnsi="Times New Roman" w:cs="Times New Roman"/>
          <w:sz w:val="28"/>
          <w:szCs w:val="28"/>
        </w:rPr>
        <w:t>организации работ в МБУДО «С</w:t>
      </w:r>
      <w:r w:rsidRPr="00C5143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5143F">
        <w:rPr>
          <w:rFonts w:ascii="Times New Roman" w:hAnsi="Times New Roman" w:cs="Times New Roman"/>
          <w:sz w:val="28"/>
          <w:szCs w:val="28"/>
        </w:rPr>
        <w:t>», особенностям профессиональных рисков и возможностям управления охраной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г)</w:t>
      </w:r>
      <w:r w:rsidRPr="00C5143F">
        <w:rPr>
          <w:rFonts w:ascii="Times New Roman" w:hAnsi="Times New Roman" w:cs="Times New Roman"/>
          <w:sz w:val="28"/>
          <w:szCs w:val="28"/>
        </w:rPr>
        <w:tab/>
        <w:t>отражает цели в области охраны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C5143F">
        <w:rPr>
          <w:rFonts w:ascii="Times New Roman" w:hAnsi="Times New Roman" w:cs="Times New Roman"/>
          <w:sz w:val="28"/>
          <w:szCs w:val="28"/>
        </w:rPr>
        <w:tab/>
        <w:t>включает обязательства работодателя по устранению опасностей и снижению уровней профес</w:t>
      </w:r>
      <w:r w:rsidR="00996481">
        <w:rPr>
          <w:rFonts w:ascii="Times New Roman" w:hAnsi="Times New Roman" w:cs="Times New Roman"/>
          <w:sz w:val="28"/>
          <w:szCs w:val="28"/>
        </w:rPr>
        <w:t>сиональных рисков на рабочих ме</w:t>
      </w:r>
      <w:r w:rsidRPr="00C5143F">
        <w:rPr>
          <w:rFonts w:ascii="Times New Roman" w:hAnsi="Times New Roman" w:cs="Times New Roman"/>
          <w:sz w:val="28"/>
          <w:szCs w:val="28"/>
        </w:rPr>
        <w:t>стах;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е)</w:t>
      </w:r>
      <w:r w:rsidRPr="00C5143F">
        <w:rPr>
          <w:rFonts w:ascii="Times New Roman" w:hAnsi="Times New Roman" w:cs="Times New Roman"/>
          <w:sz w:val="28"/>
          <w:szCs w:val="28"/>
        </w:rPr>
        <w:tab/>
        <w:t>включает обязательство работодателя совершенствовать СУОТ;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ж)</w:t>
      </w:r>
      <w:r w:rsidRPr="00C5143F">
        <w:rPr>
          <w:rFonts w:ascii="Times New Roman" w:hAnsi="Times New Roman" w:cs="Times New Roman"/>
          <w:sz w:val="28"/>
          <w:szCs w:val="28"/>
        </w:rPr>
        <w:tab/>
        <w:t>учитывает мнение выборного органа первичной профс</w:t>
      </w:r>
      <w:r>
        <w:rPr>
          <w:rFonts w:ascii="Times New Roman" w:hAnsi="Times New Roman" w:cs="Times New Roman"/>
          <w:sz w:val="28"/>
          <w:szCs w:val="28"/>
        </w:rPr>
        <w:t>оюзной организации МБУДО «СЮТ</w:t>
      </w:r>
      <w:r w:rsidRPr="00C5143F">
        <w:rPr>
          <w:rFonts w:ascii="Times New Roman" w:hAnsi="Times New Roman" w:cs="Times New Roman"/>
          <w:sz w:val="28"/>
          <w:szCs w:val="28"/>
        </w:rPr>
        <w:t>».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11.</w:t>
      </w:r>
      <w:r w:rsidRPr="00C5143F">
        <w:rPr>
          <w:rFonts w:ascii="Times New Roman" w:hAnsi="Times New Roman" w:cs="Times New Roman"/>
          <w:sz w:val="28"/>
          <w:szCs w:val="28"/>
        </w:rPr>
        <w:tab/>
        <w:t>Политика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12.</w:t>
      </w:r>
      <w:r w:rsidRPr="00C5143F">
        <w:rPr>
          <w:rFonts w:ascii="Times New Roman" w:hAnsi="Times New Roman" w:cs="Times New Roman"/>
          <w:sz w:val="28"/>
          <w:szCs w:val="28"/>
        </w:rPr>
        <w:tab/>
        <w:t>Разработка, внедрение и поддержка процесса (</w:t>
      </w:r>
      <w:proofErr w:type="spellStart"/>
      <w:r w:rsidRPr="00C5143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143F">
        <w:rPr>
          <w:rFonts w:ascii="Times New Roman" w:hAnsi="Times New Roman" w:cs="Times New Roman"/>
          <w:sz w:val="28"/>
          <w:szCs w:val="28"/>
        </w:rPr>
        <w:t>) взаимодействия (консультаций) с работникам</w:t>
      </w:r>
      <w:r>
        <w:rPr>
          <w:rFonts w:ascii="Times New Roman" w:hAnsi="Times New Roman" w:cs="Times New Roman"/>
          <w:sz w:val="28"/>
          <w:szCs w:val="28"/>
        </w:rPr>
        <w:t>и и их участия, а также предста</w:t>
      </w:r>
      <w:r w:rsidRPr="00C5143F">
        <w:rPr>
          <w:rFonts w:ascii="Times New Roman" w:hAnsi="Times New Roman" w:cs="Times New Roman"/>
          <w:sz w:val="28"/>
          <w:szCs w:val="28"/>
        </w:rPr>
        <w:t>вителей работников в разработке, планировании, внедрении мероприятий по улучшению условий и охраны труда обеспечивается, в том числе с учетом: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а)</w:t>
      </w:r>
      <w:r w:rsidRPr="00C5143F">
        <w:rPr>
          <w:rFonts w:ascii="Times New Roman" w:hAnsi="Times New Roman" w:cs="Times New Roman"/>
          <w:sz w:val="28"/>
          <w:szCs w:val="28"/>
        </w:rPr>
        <w:tab/>
        <w:t>определения механизмов, времени и ресурсов для участия работников в обеспечении безопасности на своих рабочих местах;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б)</w:t>
      </w:r>
      <w:r w:rsidRPr="00C5143F">
        <w:rPr>
          <w:rFonts w:ascii="Times New Roman" w:hAnsi="Times New Roman" w:cs="Times New Roman"/>
          <w:sz w:val="28"/>
          <w:szCs w:val="28"/>
        </w:rPr>
        <w:tab/>
        <w:t>обеспечения своевременного доступа к четкой, понятной и актуальной информации по вопросам функционирования СУОТ;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в)</w:t>
      </w:r>
      <w:r w:rsidRPr="00C5143F">
        <w:rPr>
          <w:rFonts w:ascii="Times New Roman" w:hAnsi="Times New Roman" w:cs="Times New Roman"/>
          <w:sz w:val="28"/>
          <w:szCs w:val="28"/>
        </w:rPr>
        <w:tab/>
        <w:t>определения и устранения (минимизации) препятствий для участия работников в СУОТ.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13.</w:t>
      </w:r>
      <w:r w:rsidRPr="00C5143F">
        <w:rPr>
          <w:rFonts w:ascii="Times New Roman" w:hAnsi="Times New Roman" w:cs="Times New Roman"/>
          <w:sz w:val="28"/>
          <w:szCs w:val="28"/>
        </w:rPr>
        <w:tab/>
        <w:t>Управление охраной труда осуществляется при непосредственном участии работников и профс</w:t>
      </w:r>
      <w:r w:rsidR="002D5DA2">
        <w:rPr>
          <w:rFonts w:ascii="Times New Roman" w:hAnsi="Times New Roman" w:cs="Times New Roman"/>
          <w:sz w:val="28"/>
          <w:szCs w:val="28"/>
        </w:rPr>
        <w:t>оюзной организации МБУДО «СЮТ</w:t>
      </w:r>
      <w:r w:rsidRPr="00C5143F">
        <w:rPr>
          <w:rFonts w:ascii="Times New Roman" w:hAnsi="Times New Roman" w:cs="Times New Roman"/>
          <w:sz w:val="28"/>
          <w:szCs w:val="28"/>
        </w:rPr>
        <w:t>», в том числе в рамках деятельности комиссии по охране труда.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14.</w:t>
      </w:r>
      <w:r w:rsidRPr="00C5143F">
        <w:rPr>
          <w:rFonts w:ascii="Times New Roman" w:hAnsi="Times New Roman" w:cs="Times New Roman"/>
          <w:sz w:val="28"/>
          <w:szCs w:val="28"/>
        </w:rPr>
        <w:tab/>
        <w:t>Для организации консультаций и взаимодействия в области охраны труда с работниками и заинтересованными сторонами на всех уровнях управления реализуются и поддерживаются в работоспособном состоянии процессы, обеспечивающие участие рабо</w:t>
      </w:r>
      <w:r w:rsidR="00796CBB">
        <w:rPr>
          <w:rFonts w:ascii="Times New Roman" w:hAnsi="Times New Roman" w:cs="Times New Roman"/>
          <w:sz w:val="28"/>
          <w:szCs w:val="28"/>
        </w:rPr>
        <w:t>тников и профсоюза МБУДО «СЮТ</w:t>
      </w:r>
      <w:r w:rsidRPr="00C5143F">
        <w:rPr>
          <w:rFonts w:ascii="Times New Roman" w:hAnsi="Times New Roman" w:cs="Times New Roman"/>
          <w:sz w:val="28"/>
          <w:szCs w:val="28"/>
        </w:rPr>
        <w:t>»  в разработке, планировании, обеспечении функционирования, оценке показателей функционирования и действиях по улучшению СУОТ.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 целях реализации механизмов консультаций и взаимодействия по охране труда обеспечивается координация и взаимодействие по охране труда с работниками и (или) профсоюзной организацией учреждения по следующим вопросам: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а)</w:t>
      </w:r>
      <w:r w:rsidRPr="00C5143F">
        <w:rPr>
          <w:rFonts w:ascii="Times New Roman" w:hAnsi="Times New Roman" w:cs="Times New Roman"/>
          <w:sz w:val="28"/>
          <w:szCs w:val="28"/>
        </w:rPr>
        <w:tab/>
        <w:t>установление (определение) потребностей и ожиданий работников в рамках построения, развития и функционирования СУОТ;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б)</w:t>
      </w:r>
      <w:r w:rsidRPr="00C5143F">
        <w:rPr>
          <w:rFonts w:ascii="Times New Roman" w:hAnsi="Times New Roman" w:cs="Times New Roman"/>
          <w:sz w:val="28"/>
          <w:szCs w:val="28"/>
        </w:rPr>
        <w:tab/>
        <w:t>установление целей в области охраны труда и планирование их достижения;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в)</w:t>
      </w:r>
      <w:r w:rsidRPr="00C5143F">
        <w:rPr>
          <w:rFonts w:ascii="Times New Roman" w:hAnsi="Times New Roman" w:cs="Times New Roman"/>
          <w:sz w:val="28"/>
          <w:szCs w:val="28"/>
        </w:rPr>
        <w:tab/>
        <w:t>выявление опасностей, оценка уровня профессиональных рисков и план мероприятий по упр</w:t>
      </w:r>
      <w:r w:rsidR="00996481">
        <w:rPr>
          <w:rFonts w:ascii="Times New Roman" w:hAnsi="Times New Roman" w:cs="Times New Roman"/>
          <w:sz w:val="28"/>
          <w:szCs w:val="28"/>
        </w:rPr>
        <w:t>авлению профессиональными риска</w:t>
      </w:r>
      <w:r w:rsidRPr="00C5143F">
        <w:rPr>
          <w:rFonts w:ascii="Times New Roman" w:hAnsi="Times New Roman" w:cs="Times New Roman"/>
          <w:sz w:val="28"/>
          <w:szCs w:val="28"/>
        </w:rPr>
        <w:t>ми и улучшению условий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г)</w:t>
      </w:r>
      <w:r w:rsidRPr="00C5143F">
        <w:rPr>
          <w:rFonts w:ascii="Times New Roman" w:hAnsi="Times New Roman" w:cs="Times New Roman"/>
          <w:sz w:val="28"/>
          <w:szCs w:val="28"/>
        </w:rPr>
        <w:tab/>
        <w:t>определение и закрепление в действующих локальных</w:t>
      </w:r>
      <w:r w:rsidR="00796CBB">
        <w:rPr>
          <w:rFonts w:ascii="Times New Roman" w:hAnsi="Times New Roman" w:cs="Times New Roman"/>
          <w:sz w:val="28"/>
          <w:szCs w:val="28"/>
        </w:rPr>
        <w:t xml:space="preserve"> нормативных актах МБУДО «СЮТ</w:t>
      </w:r>
      <w:r w:rsidRPr="00C5143F">
        <w:rPr>
          <w:rFonts w:ascii="Times New Roman" w:hAnsi="Times New Roman" w:cs="Times New Roman"/>
          <w:sz w:val="28"/>
          <w:szCs w:val="28"/>
        </w:rPr>
        <w:t>» функциональных (в том объеме, в котором это применимо) обязанностей, ответственности и полномочий в области охраны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д)</w:t>
      </w:r>
      <w:r w:rsidRPr="00C5143F">
        <w:rPr>
          <w:rFonts w:ascii="Times New Roman" w:hAnsi="Times New Roman" w:cs="Times New Roman"/>
          <w:sz w:val="28"/>
          <w:szCs w:val="28"/>
        </w:rPr>
        <w:tab/>
        <w:t xml:space="preserve">установление (определение) механизмов консультирования и взаимодействия с работниками </w:t>
      </w:r>
      <w:r w:rsidR="00796CBB">
        <w:rPr>
          <w:rFonts w:ascii="Times New Roman" w:hAnsi="Times New Roman" w:cs="Times New Roman"/>
          <w:sz w:val="28"/>
          <w:szCs w:val="28"/>
        </w:rPr>
        <w:t>и (или) профсоюзом МБУДО «СЮТ</w:t>
      </w:r>
      <w:r w:rsidRPr="00C5143F">
        <w:rPr>
          <w:rFonts w:ascii="Times New Roman" w:hAnsi="Times New Roman" w:cs="Times New Roman"/>
          <w:sz w:val="28"/>
          <w:szCs w:val="28"/>
        </w:rPr>
        <w:t xml:space="preserve">», а также их участия при обсуждении и решении вопросов по охране труда. </w:t>
      </w:r>
    </w:p>
    <w:p w:rsidR="00C5143F" w:rsidRPr="00C5143F" w:rsidRDefault="00C5143F" w:rsidP="00C5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43F">
        <w:rPr>
          <w:rFonts w:ascii="Times New Roman" w:hAnsi="Times New Roman" w:cs="Times New Roman"/>
          <w:b/>
          <w:sz w:val="28"/>
          <w:szCs w:val="28"/>
        </w:rPr>
        <w:t>III.</w:t>
      </w:r>
      <w:r w:rsidRPr="00C5143F">
        <w:rPr>
          <w:rFonts w:ascii="Times New Roman" w:hAnsi="Times New Roman" w:cs="Times New Roman"/>
          <w:b/>
          <w:sz w:val="28"/>
          <w:szCs w:val="28"/>
        </w:rPr>
        <w:tab/>
        <w:t>Планирование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15.</w:t>
      </w:r>
      <w:r w:rsidRPr="00C5143F">
        <w:rPr>
          <w:rFonts w:ascii="Times New Roman" w:hAnsi="Times New Roman" w:cs="Times New Roman"/>
          <w:sz w:val="28"/>
          <w:szCs w:val="28"/>
        </w:rPr>
        <w:tab/>
        <w:t xml:space="preserve">При планировании СУОТ определяются и принимаются во внимание профессиональные риски, требующие принятия мер в целях предотвращения или </w:t>
      </w:r>
      <w:r w:rsidRPr="00C5143F">
        <w:rPr>
          <w:rFonts w:ascii="Times New Roman" w:hAnsi="Times New Roman" w:cs="Times New Roman"/>
          <w:sz w:val="28"/>
          <w:szCs w:val="28"/>
        </w:rPr>
        <w:lastRenderedPageBreak/>
        <w:t>уменьшения нежелательных последствий возможных нарушений положений СУОТ по безопасности.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16.</w:t>
      </w:r>
      <w:r w:rsidRPr="00C5143F">
        <w:rPr>
          <w:rFonts w:ascii="Times New Roman" w:hAnsi="Times New Roman" w:cs="Times New Roman"/>
          <w:sz w:val="28"/>
          <w:szCs w:val="28"/>
        </w:rPr>
        <w:tab/>
        <w:t>Управление профессиональными рисками представляет собой комплекс взаимосвязанны</w:t>
      </w:r>
      <w:r w:rsidR="00D15215">
        <w:rPr>
          <w:rFonts w:ascii="Times New Roman" w:hAnsi="Times New Roman" w:cs="Times New Roman"/>
          <w:sz w:val="28"/>
          <w:szCs w:val="28"/>
        </w:rPr>
        <w:t>х мероприятий и процедур, являю</w:t>
      </w:r>
      <w:r w:rsidRPr="00C5143F">
        <w:rPr>
          <w:rFonts w:ascii="Times New Roman" w:hAnsi="Times New Roman" w:cs="Times New Roman"/>
          <w:sz w:val="28"/>
          <w:szCs w:val="28"/>
        </w:rPr>
        <w:t xml:space="preserve">щихся элементами системы управления охраной труда и включающих в себя выявление опасностей, оценку профессиональных рисков (далее - </w:t>
      </w:r>
      <w:proofErr w:type="gramStart"/>
      <w:r w:rsidRPr="00C5143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C5143F">
        <w:rPr>
          <w:rFonts w:ascii="Times New Roman" w:hAnsi="Times New Roman" w:cs="Times New Roman"/>
          <w:sz w:val="28"/>
          <w:szCs w:val="28"/>
        </w:rPr>
        <w:t>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17.</w:t>
      </w:r>
      <w:r w:rsidRPr="00C5143F">
        <w:rPr>
          <w:rFonts w:ascii="Times New Roman" w:hAnsi="Times New Roman" w:cs="Times New Roman"/>
          <w:sz w:val="28"/>
          <w:szCs w:val="28"/>
        </w:rPr>
        <w:tab/>
        <w:t>Организация работы по управлению профессио</w:t>
      </w:r>
      <w:r w:rsidR="00D15215">
        <w:rPr>
          <w:rFonts w:ascii="Times New Roman" w:hAnsi="Times New Roman" w:cs="Times New Roman"/>
          <w:sz w:val="28"/>
          <w:szCs w:val="28"/>
        </w:rPr>
        <w:t>нальными рисками в МБУДО «СЮТ</w:t>
      </w:r>
      <w:r w:rsidRPr="00C5143F">
        <w:rPr>
          <w:rFonts w:ascii="Times New Roman" w:hAnsi="Times New Roman" w:cs="Times New Roman"/>
          <w:sz w:val="28"/>
          <w:szCs w:val="28"/>
        </w:rPr>
        <w:t>»  осуществляется в соответствии с локальным актом, принимаемым с учетом мнения профсоюзного комитета в котором, в том числе, определены применяемые методы оценки уровня профессиональных рисков.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18.</w:t>
      </w:r>
      <w:r w:rsidRPr="00C5143F">
        <w:rPr>
          <w:rFonts w:ascii="Times New Roman" w:hAnsi="Times New Roman" w:cs="Times New Roman"/>
          <w:sz w:val="28"/>
          <w:szCs w:val="28"/>
        </w:rPr>
        <w:tab/>
        <w:t>Меры управления профессиональными рисками (мероприятия по охране труда) направляютс</w:t>
      </w:r>
      <w:r w:rsidR="0055289D">
        <w:rPr>
          <w:rFonts w:ascii="Times New Roman" w:hAnsi="Times New Roman" w:cs="Times New Roman"/>
          <w:sz w:val="28"/>
          <w:szCs w:val="28"/>
        </w:rPr>
        <w:t>я на исключение выявленных опас</w:t>
      </w:r>
      <w:r w:rsidRPr="00C5143F">
        <w:rPr>
          <w:rFonts w:ascii="Times New Roman" w:hAnsi="Times New Roman" w:cs="Times New Roman"/>
          <w:sz w:val="28"/>
          <w:szCs w:val="28"/>
        </w:rPr>
        <w:t>ностей или снижение уровня профессионального риска.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19.</w:t>
      </w:r>
      <w:r w:rsidRPr="00C5143F">
        <w:rPr>
          <w:rFonts w:ascii="Times New Roman" w:hAnsi="Times New Roman" w:cs="Times New Roman"/>
          <w:sz w:val="28"/>
          <w:szCs w:val="28"/>
        </w:rPr>
        <w:tab/>
        <w:t>Относящи</w:t>
      </w:r>
      <w:r w:rsidR="0055289D">
        <w:rPr>
          <w:rFonts w:ascii="Times New Roman" w:hAnsi="Times New Roman" w:cs="Times New Roman"/>
          <w:sz w:val="28"/>
          <w:szCs w:val="28"/>
        </w:rPr>
        <w:t>еся к деятельности МБУДО «СЮТ</w:t>
      </w:r>
      <w:r w:rsidRPr="00C5143F">
        <w:rPr>
          <w:rFonts w:ascii="Times New Roman" w:hAnsi="Times New Roman" w:cs="Times New Roman"/>
          <w:sz w:val="28"/>
          <w:szCs w:val="28"/>
        </w:rPr>
        <w:t>»  государственные нормативные требования охраны труда у</w:t>
      </w:r>
      <w:r w:rsidR="0055289D">
        <w:rPr>
          <w:rFonts w:ascii="Times New Roman" w:hAnsi="Times New Roman" w:cs="Times New Roman"/>
          <w:sz w:val="28"/>
          <w:szCs w:val="28"/>
        </w:rPr>
        <w:t>читываются при разработке, внед</w:t>
      </w:r>
      <w:r w:rsidRPr="00C5143F">
        <w:rPr>
          <w:rFonts w:ascii="Times New Roman" w:hAnsi="Times New Roman" w:cs="Times New Roman"/>
          <w:sz w:val="28"/>
          <w:szCs w:val="28"/>
        </w:rPr>
        <w:t>рении, поддержании и постоянном улучшении СУОТ.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20.</w:t>
      </w:r>
      <w:r w:rsidRPr="00C5143F">
        <w:rPr>
          <w:rFonts w:ascii="Times New Roman" w:hAnsi="Times New Roman" w:cs="Times New Roman"/>
          <w:sz w:val="28"/>
          <w:szCs w:val="28"/>
        </w:rPr>
        <w:tab/>
        <w:t>Планирование направлено на определение необходимого перечня мероприятий по охране тру</w:t>
      </w:r>
      <w:r w:rsidR="0055289D">
        <w:rPr>
          <w:rFonts w:ascii="Times New Roman" w:hAnsi="Times New Roman" w:cs="Times New Roman"/>
          <w:sz w:val="28"/>
          <w:szCs w:val="28"/>
        </w:rPr>
        <w:t>да, проводимых в рамках функцио</w:t>
      </w:r>
      <w:r w:rsidRPr="00C5143F">
        <w:rPr>
          <w:rFonts w:ascii="Times New Roman" w:hAnsi="Times New Roman" w:cs="Times New Roman"/>
          <w:sz w:val="28"/>
          <w:szCs w:val="28"/>
        </w:rPr>
        <w:t>нирования процессов (процедур) СУОТ.</w:t>
      </w:r>
    </w:p>
    <w:p w:rsidR="00C5143F" w:rsidRPr="00C5143F" w:rsidRDefault="0055289D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5143F" w:rsidRPr="00C5143F">
        <w:rPr>
          <w:rFonts w:ascii="Times New Roman" w:hAnsi="Times New Roman" w:cs="Times New Roman"/>
          <w:sz w:val="28"/>
          <w:szCs w:val="28"/>
        </w:rPr>
        <w:t>. План мероприят</w:t>
      </w:r>
      <w:r>
        <w:rPr>
          <w:rFonts w:ascii="Times New Roman" w:hAnsi="Times New Roman" w:cs="Times New Roman"/>
          <w:sz w:val="28"/>
          <w:szCs w:val="28"/>
        </w:rPr>
        <w:t>ий по охране труда МБУДО «СЮТ</w:t>
      </w:r>
      <w:r w:rsidR="00C5143F" w:rsidRPr="00C5143F">
        <w:rPr>
          <w:rFonts w:ascii="Times New Roman" w:hAnsi="Times New Roman" w:cs="Times New Roman"/>
          <w:sz w:val="28"/>
          <w:szCs w:val="28"/>
        </w:rPr>
        <w:t xml:space="preserve">»  разрабатывается ежегодно и оформляется локальным актом. 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22.</w:t>
      </w:r>
      <w:r w:rsidRPr="00C5143F">
        <w:rPr>
          <w:rFonts w:ascii="Times New Roman" w:hAnsi="Times New Roman" w:cs="Times New Roman"/>
          <w:sz w:val="28"/>
          <w:szCs w:val="28"/>
        </w:rPr>
        <w:tab/>
        <w:t>Планирование мероприятий по охране труда учитывает изменения, которые влияют на функционирование СУОТ, включая: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а) изменения в нормативных правовых актах, содержащих государственные нормативные требования охраны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 xml:space="preserve">б) изменения в условиях труда работника (результатах специальной оценки условий труда (СОУТ и </w:t>
      </w:r>
      <w:proofErr w:type="gramStart"/>
      <w:r w:rsidRPr="00C5143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C5143F">
        <w:rPr>
          <w:rFonts w:ascii="Times New Roman" w:hAnsi="Times New Roman" w:cs="Times New Roman"/>
          <w:sz w:val="28"/>
          <w:szCs w:val="28"/>
        </w:rPr>
        <w:t>);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в)</w:t>
      </w:r>
      <w:r w:rsidRPr="00C5143F">
        <w:rPr>
          <w:rFonts w:ascii="Times New Roman" w:hAnsi="Times New Roman" w:cs="Times New Roman"/>
          <w:sz w:val="28"/>
          <w:szCs w:val="28"/>
        </w:rPr>
        <w:tab/>
        <w:t xml:space="preserve">внедрение новых услуг и процессов или изменение существующих услуг и процессов, сопровождающихся изменением расположения рабочих мест и учебного процесса (здания </w:t>
      </w:r>
      <w:r w:rsidR="004D056E">
        <w:rPr>
          <w:rFonts w:ascii="Times New Roman" w:hAnsi="Times New Roman" w:cs="Times New Roman"/>
          <w:sz w:val="28"/>
          <w:szCs w:val="28"/>
        </w:rPr>
        <w:t>и сооружения, оборудование, ин</w:t>
      </w:r>
      <w:r w:rsidRPr="00C5143F">
        <w:rPr>
          <w:rFonts w:ascii="Times New Roman" w:hAnsi="Times New Roman" w:cs="Times New Roman"/>
          <w:sz w:val="28"/>
          <w:szCs w:val="28"/>
        </w:rPr>
        <w:t xml:space="preserve">струменты, материалы). 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23.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опыт, финансовые</w:t>
      </w:r>
      <w:r w:rsidR="004D056E">
        <w:rPr>
          <w:rFonts w:ascii="Times New Roman" w:hAnsi="Times New Roman" w:cs="Times New Roman"/>
          <w:sz w:val="28"/>
          <w:szCs w:val="28"/>
        </w:rPr>
        <w:t>, производственные (функциональ</w:t>
      </w:r>
      <w:r w:rsidRPr="00C5143F">
        <w:rPr>
          <w:rFonts w:ascii="Times New Roman" w:hAnsi="Times New Roman" w:cs="Times New Roman"/>
          <w:sz w:val="28"/>
          <w:szCs w:val="28"/>
        </w:rPr>
        <w:t xml:space="preserve">ные) возможности. 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24. Цели в области охраны труда устанавливаются для достижения конкретных результатов, согласующихся с Политикой по охране труда: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а)</w:t>
      </w:r>
      <w:r w:rsidRPr="00C5143F">
        <w:rPr>
          <w:rFonts w:ascii="Times New Roman" w:hAnsi="Times New Roman" w:cs="Times New Roman"/>
          <w:sz w:val="28"/>
          <w:szCs w:val="28"/>
        </w:rPr>
        <w:tab/>
        <w:t>приоритет сохранения жизни и здоровья работников в процессе их трудовой деятельности;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б)</w:t>
      </w:r>
      <w:r w:rsidRPr="00C5143F">
        <w:rPr>
          <w:rFonts w:ascii="Times New Roman" w:hAnsi="Times New Roman" w:cs="Times New Roman"/>
          <w:sz w:val="28"/>
          <w:szCs w:val="28"/>
        </w:rPr>
        <w:tab/>
        <w:t>соответствие условий труда на рабочих местах требованиям охраны труда;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в)</w:t>
      </w:r>
      <w:r w:rsidRPr="00C5143F">
        <w:rPr>
          <w:rFonts w:ascii="Times New Roman" w:hAnsi="Times New Roman" w:cs="Times New Roman"/>
          <w:sz w:val="28"/>
          <w:szCs w:val="28"/>
        </w:rPr>
        <w:tab/>
        <w:t>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</w:t>
      </w:r>
      <w:r w:rsidR="004D056E">
        <w:rPr>
          <w:rFonts w:ascii="Times New Roman" w:hAnsi="Times New Roman" w:cs="Times New Roman"/>
          <w:sz w:val="28"/>
          <w:szCs w:val="28"/>
        </w:rPr>
        <w:t>, в том числе посредством управ</w:t>
      </w:r>
      <w:r w:rsidRPr="00C5143F">
        <w:rPr>
          <w:rFonts w:ascii="Times New Roman" w:hAnsi="Times New Roman" w:cs="Times New Roman"/>
          <w:sz w:val="28"/>
          <w:szCs w:val="28"/>
        </w:rPr>
        <w:t>ления профессиональными рисками;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г)</w:t>
      </w:r>
      <w:r w:rsidRPr="00C5143F">
        <w:rPr>
          <w:rFonts w:ascii="Times New Roman" w:hAnsi="Times New Roman" w:cs="Times New Roman"/>
          <w:sz w:val="28"/>
          <w:szCs w:val="28"/>
        </w:rPr>
        <w:tab/>
        <w:t>непрерывное совершенствование и повышение эффективности СУОТ;</w:t>
      </w:r>
    </w:p>
    <w:p w:rsidR="00C5143F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C5143F">
        <w:rPr>
          <w:rFonts w:ascii="Times New Roman" w:hAnsi="Times New Roman" w:cs="Times New Roman"/>
          <w:sz w:val="28"/>
          <w:szCs w:val="28"/>
        </w:rPr>
        <w:tab/>
        <w:t>обязательное привлечение работников и профсоюзного комитета к участию в управлении о</w:t>
      </w:r>
      <w:r w:rsidR="004D056E">
        <w:rPr>
          <w:rFonts w:ascii="Times New Roman" w:hAnsi="Times New Roman" w:cs="Times New Roman"/>
          <w:sz w:val="28"/>
          <w:szCs w:val="28"/>
        </w:rPr>
        <w:t>храной труда и обеспечении усло</w:t>
      </w:r>
      <w:r w:rsidRPr="00C5143F">
        <w:rPr>
          <w:rFonts w:ascii="Times New Roman" w:hAnsi="Times New Roman" w:cs="Times New Roman"/>
          <w:sz w:val="28"/>
          <w:szCs w:val="28"/>
        </w:rPr>
        <w:t>вий труда, соответствующих требованиям охраны труда, посредством необходимого ресурсного обе</w:t>
      </w:r>
      <w:r w:rsidR="004D056E">
        <w:rPr>
          <w:rFonts w:ascii="Times New Roman" w:hAnsi="Times New Roman" w:cs="Times New Roman"/>
          <w:sz w:val="28"/>
          <w:szCs w:val="28"/>
        </w:rPr>
        <w:t>спечения и поощрения такого уча</w:t>
      </w:r>
      <w:r w:rsidRPr="00C5143F">
        <w:rPr>
          <w:rFonts w:ascii="Times New Roman" w:hAnsi="Times New Roman" w:cs="Times New Roman"/>
          <w:sz w:val="28"/>
          <w:szCs w:val="28"/>
        </w:rPr>
        <w:t xml:space="preserve">стия. </w:t>
      </w:r>
    </w:p>
    <w:p w:rsidR="006C5BDD" w:rsidRPr="00C5143F" w:rsidRDefault="00C5143F" w:rsidP="00C51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43F">
        <w:rPr>
          <w:rFonts w:ascii="Times New Roman" w:hAnsi="Times New Roman" w:cs="Times New Roman"/>
          <w:sz w:val="28"/>
          <w:szCs w:val="28"/>
        </w:rPr>
        <w:t>25. Принятые цели по охране труда достигаются путем реализации процедур и комплекса мероприятий</w:t>
      </w:r>
      <w:r w:rsidR="0027149F">
        <w:rPr>
          <w:rFonts w:ascii="Times New Roman" w:hAnsi="Times New Roman" w:cs="Times New Roman"/>
          <w:sz w:val="28"/>
          <w:szCs w:val="28"/>
        </w:rPr>
        <w:t xml:space="preserve"> </w:t>
      </w:r>
      <w:r w:rsidR="006C5BDD">
        <w:rPr>
          <w:rFonts w:ascii="Times New Roman" w:hAnsi="Times New Roman" w:cs="Times New Roman"/>
          <w:sz w:val="28"/>
          <w:szCs w:val="28"/>
        </w:rPr>
        <w:t>Приложение 1</w:t>
      </w:r>
      <w:r w:rsidR="0027149F">
        <w:rPr>
          <w:rFonts w:ascii="Times New Roman" w:hAnsi="Times New Roman" w:cs="Times New Roman"/>
          <w:sz w:val="28"/>
          <w:szCs w:val="28"/>
        </w:rPr>
        <w:t>.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E3370C">
        <w:rPr>
          <w:color w:val="000000"/>
          <w:sz w:val="28"/>
          <w:szCs w:val="28"/>
          <w:lang w:bidi="ru-RU"/>
        </w:rPr>
        <w:t xml:space="preserve">26. Цели ежегодно пересматриваются (по необходимости) исходя из результатов оценки эффективности СУОТ. 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898"/>
        </w:tabs>
        <w:spacing w:line="276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E3370C" w:rsidRPr="00E3370C" w:rsidRDefault="00E3370C" w:rsidP="00E3370C">
      <w:pPr>
        <w:pStyle w:val="22"/>
        <w:shd w:val="clear" w:color="auto" w:fill="auto"/>
        <w:tabs>
          <w:tab w:val="left" w:pos="507"/>
        </w:tabs>
        <w:spacing w:line="276" w:lineRule="auto"/>
        <w:jc w:val="center"/>
        <w:rPr>
          <w:b/>
          <w:sz w:val="28"/>
          <w:szCs w:val="28"/>
        </w:rPr>
      </w:pPr>
      <w:bookmarkStart w:id="1" w:name="bookmark9"/>
      <w:r>
        <w:rPr>
          <w:b/>
          <w:color w:val="000000"/>
          <w:sz w:val="28"/>
          <w:szCs w:val="28"/>
          <w:lang w:val="en-US" w:bidi="ru-RU"/>
        </w:rPr>
        <w:t>IV.</w:t>
      </w:r>
      <w:r w:rsidRPr="00E3370C">
        <w:rPr>
          <w:b/>
          <w:color w:val="000000"/>
          <w:sz w:val="28"/>
          <w:szCs w:val="28"/>
          <w:lang w:bidi="ru-RU"/>
        </w:rPr>
        <w:t>Обеспечение функционирования СУОТ</w:t>
      </w:r>
      <w:bookmarkEnd w:id="1"/>
    </w:p>
    <w:p w:rsidR="00E3370C" w:rsidRPr="00E3370C" w:rsidRDefault="00E3370C" w:rsidP="00E3370C">
      <w:pPr>
        <w:pStyle w:val="20"/>
        <w:numPr>
          <w:ilvl w:val="0"/>
          <w:numId w:val="14"/>
        </w:numPr>
        <w:shd w:val="clear" w:color="auto" w:fill="auto"/>
        <w:tabs>
          <w:tab w:val="left" w:pos="10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Для обеспечения функционирования СУОТ </w:t>
      </w:r>
      <w:r w:rsidR="004241DC">
        <w:rPr>
          <w:color w:val="000000"/>
          <w:sz w:val="28"/>
          <w:szCs w:val="28"/>
          <w:lang w:bidi="ru-RU"/>
        </w:rPr>
        <w:t>МБУДО «</w:t>
      </w:r>
      <w:proofErr w:type="gramStart"/>
      <w:r w:rsidR="004241DC">
        <w:rPr>
          <w:color w:val="000000"/>
          <w:sz w:val="28"/>
          <w:szCs w:val="28"/>
          <w:lang w:val="en-US" w:bidi="ru-RU"/>
        </w:rPr>
        <w:t>C</w:t>
      </w:r>
      <w:proofErr w:type="gramEnd"/>
      <w:r w:rsidR="004241DC">
        <w:rPr>
          <w:color w:val="000000"/>
          <w:sz w:val="28"/>
          <w:szCs w:val="28"/>
          <w:lang w:bidi="ru-RU"/>
        </w:rPr>
        <w:t>ЮТ</w:t>
      </w:r>
      <w:r w:rsidRPr="00E3370C">
        <w:rPr>
          <w:color w:val="000000"/>
          <w:sz w:val="28"/>
          <w:szCs w:val="28"/>
          <w:lang w:bidi="ru-RU"/>
        </w:rPr>
        <w:t>» выполняется</w:t>
      </w:r>
      <w:r w:rsidR="00A01AB6">
        <w:rPr>
          <w:color w:val="000000"/>
          <w:sz w:val="28"/>
          <w:szCs w:val="28"/>
          <w:lang w:bidi="ru-RU"/>
        </w:rPr>
        <w:t xml:space="preserve"> следующая работа</w:t>
      </w:r>
      <w:r w:rsidRPr="00E3370C">
        <w:rPr>
          <w:color w:val="000000"/>
          <w:sz w:val="28"/>
          <w:szCs w:val="28"/>
          <w:lang w:bidi="ru-RU"/>
        </w:rPr>
        <w:t>: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06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а)</w:t>
      </w:r>
      <w:r w:rsidRPr="00E3370C">
        <w:rPr>
          <w:color w:val="000000"/>
          <w:sz w:val="28"/>
          <w:szCs w:val="28"/>
          <w:lang w:bidi="ru-RU"/>
        </w:rPr>
        <w:tab/>
        <w:t>определяются необходимые компетенции работников, которые влияют или могут влиять на безопасность трудового про</w:t>
      </w:r>
      <w:r w:rsidRPr="00E3370C">
        <w:rPr>
          <w:color w:val="000000"/>
          <w:sz w:val="28"/>
          <w:szCs w:val="28"/>
          <w:lang w:bidi="ru-RU"/>
        </w:rPr>
        <w:softHyphen/>
        <w:t>цесса (включая положения профессиональных стандартов);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б)</w:t>
      </w:r>
      <w:r w:rsidRPr="00E3370C">
        <w:rPr>
          <w:color w:val="000000"/>
          <w:sz w:val="28"/>
          <w:szCs w:val="28"/>
          <w:lang w:bidi="ru-RU"/>
        </w:rPr>
        <w:tab/>
        <w:t xml:space="preserve">обеспечивается подготовка работников в области выявления опасностей при выполнении работ и реализации мер реагирования </w:t>
      </w:r>
      <w:proofErr w:type="gramStart"/>
      <w:r w:rsidRPr="00E3370C">
        <w:rPr>
          <w:color w:val="000000"/>
          <w:sz w:val="28"/>
          <w:szCs w:val="28"/>
          <w:lang w:bidi="ru-RU"/>
        </w:rPr>
        <w:t>на</w:t>
      </w:r>
      <w:proofErr w:type="gramEnd"/>
      <w:r w:rsidRPr="00E3370C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E3370C">
        <w:rPr>
          <w:color w:val="000000"/>
          <w:sz w:val="28"/>
          <w:szCs w:val="28"/>
          <w:lang w:bidi="ru-RU"/>
        </w:rPr>
        <w:t>их</w:t>
      </w:r>
      <w:proofErr w:type="gramEnd"/>
      <w:r w:rsidRPr="00E3370C">
        <w:rPr>
          <w:color w:val="000000"/>
          <w:sz w:val="28"/>
          <w:szCs w:val="28"/>
          <w:lang w:bidi="ru-RU"/>
        </w:rPr>
        <w:t>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в)</w:t>
      </w:r>
      <w:r w:rsidRPr="00E3370C">
        <w:rPr>
          <w:color w:val="000000"/>
          <w:sz w:val="28"/>
          <w:szCs w:val="28"/>
          <w:lang w:bidi="ru-RU"/>
        </w:rPr>
        <w:tab/>
        <w:t>обеспечивается непрерывная подготовка и повышение квалификации работников в области охраны труда;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г)</w:t>
      </w:r>
      <w:r w:rsidRPr="00E3370C">
        <w:rPr>
          <w:color w:val="000000"/>
          <w:sz w:val="28"/>
          <w:szCs w:val="28"/>
          <w:lang w:bidi="ru-RU"/>
        </w:rPr>
        <w:tab/>
        <w:t>документируется информация об обучении и повышении квалификации работников в области охраны труда.</w:t>
      </w:r>
    </w:p>
    <w:p w:rsidR="00E3370C" w:rsidRPr="00E3370C" w:rsidRDefault="00E3370C" w:rsidP="00E3370C">
      <w:pPr>
        <w:pStyle w:val="22"/>
        <w:numPr>
          <w:ilvl w:val="0"/>
          <w:numId w:val="14"/>
        </w:numPr>
        <w:shd w:val="clear" w:color="auto" w:fill="auto"/>
        <w:tabs>
          <w:tab w:val="left" w:pos="1034"/>
        </w:tabs>
        <w:spacing w:line="276" w:lineRule="auto"/>
        <w:ind w:left="0" w:firstLine="0"/>
        <w:rPr>
          <w:sz w:val="28"/>
          <w:szCs w:val="28"/>
        </w:rPr>
      </w:pPr>
      <w:bookmarkStart w:id="2" w:name="bookmark10"/>
      <w:r w:rsidRPr="00E3370C">
        <w:rPr>
          <w:color w:val="000000"/>
          <w:sz w:val="28"/>
          <w:szCs w:val="28"/>
          <w:lang w:bidi="ru-RU"/>
        </w:rPr>
        <w:t>Работники в рамках СУОТ информируются:</w:t>
      </w:r>
      <w:bookmarkEnd w:id="2"/>
    </w:p>
    <w:p w:rsidR="00E3370C" w:rsidRPr="00E3370C" w:rsidRDefault="00E3370C" w:rsidP="00E3370C">
      <w:pPr>
        <w:pStyle w:val="20"/>
        <w:shd w:val="clear" w:color="auto" w:fill="auto"/>
        <w:tabs>
          <w:tab w:val="left" w:pos="928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а)</w:t>
      </w:r>
      <w:r w:rsidRPr="00E3370C">
        <w:rPr>
          <w:color w:val="000000"/>
          <w:sz w:val="28"/>
          <w:szCs w:val="28"/>
          <w:lang w:bidi="ru-RU"/>
        </w:rPr>
        <w:tab/>
        <w:t>о политике и целях в области охраны труда;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25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б)</w:t>
      </w:r>
      <w:r w:rsidRPr="00E3370C">
        <w:rPr>
          <w:color w:val="000000"/>
          <w:sz w:val="28"/>
          <w:szCs w:val="28"/>
          <w:lang w:bidi="ru-RU"/>
        </w:rPr>
        <w:tab/>
        <w:t>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в)</w:t>
      </w:r>
      <w:r w:rsidRPr="00E3370C">
        <w:rPr>
          <w:color w:val="000000"/>
          <w:sz w:val="28"/>
          <w:szCs w:val="28"/>
          <w:lang w:bidi="ru-RU"/>
        </w:rPr>
        <w:tab/>
        <w:t>о результатах расследования несчастных случаев на производстве и микротравм (микроповреждений);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г)</w:t>
      </w:r>
      <w:r w:rsidRPr="00E3370C">
        <w:rPr>
          <w:color w:val="000000"/>
          <w:sz w:val="28"/>
          <w:szCs w:val="28"/>
          <w:lang w:bidi="ru-RU"/>
        </w:rPr>
        <w:tab/>
        <w:t>об опасностях и рисках на своих рабочих местах, а также разработанных в их отношении мерах управления.</w:t>
      </w:r>
    </w:p>
    <w:p w:rsidR="00E3370C" w:rsidRPr="00E3370C" w:rsidRDefault="00E3370C" w:rsidP="00E3370C">
      <w:pPr>
        <w:pStyle w:val="22"/>
        <w:numPr>
          <w:ilvl w:val="0"/>
          <w:numId w:val="14"/>
        </w:numPr>
        <w:shd w:val="clear" w:color="auto" w:fill="auto"/>
        <w:tabs>
          <w:tab w:val="left" w:pos="1034"/>
        </w:tabs>
        <w:spacing w:line="276" w:lineRule="auto"/>
        <w:ind w:left="0" w:firstLine="0"/>
        <w:rPr>
          <w:sz w:val="28"/>
          <w:szCs w:val="28"/>
        </w:rPr>
      </w:pPr>
      <w:bookmarkStart w:id="3" w:name="bookmark11"/>
      <w:r w:rsidRPr="00E3370C">
        <w:rPr>
          <w:color w:val="000000"/>
          <w:sz w:val="28"/>
          <w:szCs w:val="28"/>
          <w:lang w:bidi="ru-RU"/>
        </w:rPr>
        <w:t>При информировании работников используются по отдельности или в целом следующие формы доведения информации:</w:t>
      </w:r>
      <w:bookmarkEnd w:id="3"/>
    </w:p>
    <w:p w:rsidR="00E3370C" w:rsidRPr="00E3370C" w:rsidRDefault="00E3370C" w:rsidP="00E3370C">
      <w:pPr>
        <w:pStyle w:val="20"/>
        <w:shd w:val="clear" w:color="auto" w:fill="auto"/>
        <w:tabs>
          <w:tab w:val="left" w:pos="928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а)</w:t>
      </w:r>
      <w:r w:rsidRPr="00E3370C">
        <w:rPr>
          <w:color w:val="000000"/>
          <w:sz w:val="28"/>
          <w:szCs w:val="28"/>
          <w:lang w:bidi="ru-RU"/>
        </w:rPr>
        <w:tab/>
        <w:t>включение соответствующих положений в трудовой договор работника;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б)</w:t>
      </w:r>
      <w:r w:rsidRPr="00E3370C">
        <w:rPr>
          <w:color w:val="000000"/>
          <w:sz w:val="28"/>
          <w:szCs w:val="28"/>
          <w:lang w:bidi="ru-RU"/>
        </w:rPr>
        <w:tab/>
        <w:t>ознакомление работника с результатами специальной оценки условий труда и оценки профессиональных рисков;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47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в)</w:t>
      </w:r>
      <w:r w:rsidRPr="00E3370C">
        <w:rPr>
          <w:color w:val="000000"/>
          <w:sz w:val="28"/>
          <w:szCs w:val="28"/>
          <w:lang w:bidi="ru-RU"/>
        </w:rPr>
        <w:tab/>
        <w:t>проведения совещаний, круглых столов, семинаров, конференций, встреч и переговоров заинтересованных сторон;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25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г)</w:t>
      </w:r>
      <w:r w:rsidRPr="00E3370C">
        <w:rPr>
          <w:color w:val="000000"/>
          <w:sz w:val="28"/>
          <w:szCs w:val="28"/>
          <w:lang w:bidi="ru-RU"/>
        </w:rPr>
        <w:tab/>
        <w:t>изготовления и распространения аудиовизуальной продукции - информационных бюллетеней, плакатов, иной печатной продук</w:t>
      </w:r>
      <w:r w:rsidRPr="00E3370C">
        <w:rPr>
          <w:color w:val="000000"/>
          <w:sz w:val="28"/>
          <w:szCs w:val="28"/>
          <w:lang w:bidi="ru-RU"/>
        </w:rPr>
        <w:softHyphen/>
        <w:t>ции, видео- и аудиоматериалов;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52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д)</w:t>
      </w:r>
      <w:r w:rsidRPr="00E3370C">
        <w:rPr>
          <w:color w:val="000000"/>
          <w:sz w:val="28"/>
          <w:szCs w:val="28"/>
          <w:lang w:bidi="ru-RU"/>
        </w:rPr>
        <w:tab/>
        <w:t xml:space="preserve">использования информационных ресурсов в информационно-телекоммуникационной сети "Интернет", </w:t>
      </w:r>
      <w:proofErr w:type="spellStart"/>
      <w:r w:rsidRPr="00E3370C">
        <w:rPr>
          <w:color w:val="000000"/>
          <w:sz w:val="28"/>
          <w:szCs w:val="28"/>
          <w:lang w:bidi="ru-RU"/>
        </w:rPr>
        <w:t>в.т.ч</w:t>
      </w:r>
      <w:proofErr w:type="spellEnd"/>
      <w:r w:rsidRPr="00E3370C">
        <w:rPr>
          <w:color w:val="000000"/>
          <w:sz w:val="28"/>
          <w:szCs w:val="28"/>
          <w:lang w:bidi="ru-RU"/>
        </w:rPr>
        <w:t>. и электронная почта;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52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lastRenderedPageBreak/>
        <w:t>е)</w:t>
      </w:r>
      <w:r w:rsidRPr="00E3370C">
        <w:rPr>
          <w:color w:val="000000"/>
          <w:sz w:val="28"/>
          <w:szCs w:val="28"/>
          <w:lang w:bidi="ru-RU"/>
        </w:rPr>
        <w:tab/>
        <w:t>размещения соответствующей информации в общедоступных местах;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95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ж)</w:t>
      </w:r>
      <w:r w:rsidRPr="00E3370C">
        <w:rPr>
          <w:color w:val="000000"/>
          <w:sz w:val="28"/>
          <w:szCs w:val="28"/>
          <w:lang w:bidi="ru-RU"/>
        </w:rPr>
        <w:tab/>
        <w:t>проведение инструктажей, размещение стендов с необходимой информацией;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95"/>
        </w:tabs>
        <w:spacing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E3370C">
        <w:rPr>
          <w:color w:val="000000"/>
          <w:sz w:val="28"/>
          <w:szCs w:val="28"/>
          <w:lang w:bidi="ru-RU"/>
        </w:rPr>
        <w:t>з)</w:t>
      </w:r>
      <w:r w:rsidRPr="00E3370C">
        <w:rPr>
          <w:color w:val="000000"/>
          <w:sz w:val="28"/>
          <w:szCs w:val="28"/>
          <w:lang w:bidi="ru-RU"/>
        </w:rPr>
        <w:tab/>
        <w:t>раздача печатных информационных материалов.</w:t>
      </w:r>
      <w:bookmarkStart w:id="4" w:name="bookmark12"/>
      <w:r w:rsidRPr="00E3370C">
        <w:rPr>
          <w:color w:val="000000"/>
          <w:sz w:val="28"/>
          <w:szCs w:val="28"/>
          <w:lang w:bidi="ru-RU"/>
        </w:rPr>
        <w:t xml:space="preserve"> </w:t>
      </w:r>
    </w:p>
    <w:p w:rsidR="00E3370C" w:rsidRPr="00E3370C" w:rsidRDefault="00E3370C" w:rsidP="00E3370C">
      <w:pPr>
        <w:pStyle w:val="20"/>
        <w:shd w:val="clear" w:color="auto" w:fill="auto"/>
        <w:tabs>
          <w:tab w:val="left" w:pos="995"/>
        </w:tabs>
        <w:spacing w:line="276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E3370C" w:rsidRPr="00E3370C" w:rsidRDefault="00E3370C" w:rsidP="00E3370C">
      <w:pPr>
        <w:pStyle w:val="20"/>
        <w:shd w:val="clear" w:color="auto" w:fill="auto"/>
        <w:tabs>
          <w:tab w:val="left" w:pos="995"/>
        </w:tabs>
        <w:spacing w:line="276" w:lineRule="auto"/>
        <w:ind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30. Обязанности в сфере охраны труда должностных лиц и работников </w:t>
      </w:r>
      <w:r w:rsidR="0087153D">
        <w:rPr>
          <w:color w:val="000000"/>
          <w:sz w:val="28"/>
          <w:szCs w:val="28"/>
          <w:lang w:bidi="ru-RU"/>
        </w:rPr>
        <w:t>МБУДО «СЮТ</w:t>
      </w:r>
      <w:r w:rsidRPr="00E3370C">
        <w:rPr>
          <w:color w:val="000000"/>
          <w:sz w:val="28"/>
          <w:szCs w:val="28"/>
          <w:lang w:bidi="ru-RU"/>
        </w:rPr>
        <w:t>»:</w:t>
      </w:r>
      <w:bookmarkEnd w:id="4"/>
    </w:p>
    <w:p w:rsidR="00E3370C" w:rsidRPr="0087153D" w:rsidRDefault="00E3370C" w:rsidP="00E3370C">
      <w:pPr>
        <w:pStyle w:val="20"/>
        <w:shd w:val="clear" w:color="auto" w:fill="auto"/>
        <w:tabs>
          <w:tab w:val="left" w:pos="920"/>
          <w:tab w:val="left" w:pos="942"/>
        </w:tabs>
        <w:spacing w:line="276" w:lineRule="auto"/>
        <w:ind w:firstLine="0"/>
        <w:jc w:val="both"/>
        <w:rPr>
          <w:i/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а)</w:t>
      </w:r>
      <w:r w:rsidRPr="00E3370C">
        <w:rPr>
          <w:color w:val="000000"/>
          <w:sz w:val="28"/>
          <w:szCs w:val="28"/>
          <w:lang w:bidi="ru-RU"/>
        </w:rPr>
        <w:tab/>
      </w:r>
      <w:r w:rsidRPr="0087153D">
        <w:rPr>
          <w:i/>
          <w:color w:val="000000"/>
          <w:sz w:val="28"/>
          <w:szCs w:val="28"/>
          <w:lang w:bidi="ru-RU"/>
        </w:rPr>
        <w:t>директор самостоятельно: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гарантирует права работников на охрану труда, включая обеспечение условий труда, соответствующих требованиям охраны труда; </w:t>
      </w:r>
    </w:p>
    <w:p w:rsidR="00E3370C" w:rsidRPr="00657602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657602">
        <w:rPr>
          <w:sz w:val="28"/>
          <w:szCs w:val="28"/>
          <w:lang w:bidi="ru-RU"/>
        </w:rPr>
        <w:t xml:space="preserve">обеспечивает соблюдение режима труда и отдыха работников;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</w:t>
      </w:r>
      <w:r w:rsidRPr="00E3370C">
        <w:rPr>
          <w:color w:val="000000"/>
          <w:sz w:val="28"/>
          <w:szCs w:val="28"/>
          <w:lang w:bidi="ru-RU"/>
        </w:rPr>
        <w:softHyphen/>
        <w:t xml:space="preserve">сиональных рисков;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организовывает ресурсное обеспечение мероприятий по охране труда; </w:t>
      </w:r>
    </w:p>
    <w:p w:rsidR="00E3370C" w:rsidRPr="00657602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657602">
        <w:rPr>
          <w:sz w:val="28"/>
          <w:szCs w:val="28"/>
          <w:lang w:bidi="ru-RU"/>
        </w:rPr>
        <w:t xml:space="preserve">организует </w:t>
      </w:r>
      <w:proofErr w:type="gramStart"/>
      <w:r w:rsidR="004F2D9F" w:rsidRPr="00657602">
        <w:rPr>
          <w:sz w:val="28"/>
          <w:szCs w:val="28"/>
          <w:lang w:bidi="ru-RU"/>
        </w:rPr>
        <w:t>контроль за</w:t>
      </w:r>
      <w:proofErr w:type="gramEnd"/>
      <w:r w:rsidR="004F2D9F" w:rsidRPr="00657602">
        <w:rPr>
          <w:sz w:val="28"/>
          <w:szCs w:val="28"/>
          <w:lang w:bidi="ru-RU"/>
        </w:rPr>
        <w:t xml:space="preserve"> </w:t>
      </w:r>
      <w:r w:rsidR="00C56CBE" w:rsidRPr="00657602">
        <w:rPr>
          <w:sz w:val="28"/>
          <w:szCs w:val="28"/>
          <w:lang w:bidi="ru-RU"/>
        </w:rPr>
        <w:t>эксплуатацией</w:t>
      </w:r>
      <w:r w:rsidRPr="00657602">
        <w:rPr>
          <w:sz w:val="28"/>
          <w:szCs w:val="28"/>
          <w:lang w:bidi="ru-RU"/>
        </w:rPr>
        <w:t xml:space="preserve"> здания, сооружений, оборудования, безопасность технологических и учебных процессов и используемых в учебном процессе сырья и материалов;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 </w:t>
      </w:r>
    </w:p>
    <w:p w:rsidR="00E3370C" w:rsidRPr="00657602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657602">
        <w:rPr>
          <w:sz w:val="28"/>
          <w:szCs w:val="28"/>
          <w:lang w:bidi="ru-RU"/>
        </w:rPr>
        <w:t xml:space="preserve">обеспечивает создание и функционирование СУОТ; </w:t>
      </w:r>
    </w:p>
    <w:p w:rsidR="00E3370C" w:rsidRPr="00657602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657602">
        <w:rPr>
          <w:sz w:val="28"/>
          <w:szCs w:val="28"/>
          <w:lang w:bidi="ru-RU"/>
        </w:rPr>
        <w:t>руководит разработкой организационно-распорядительных документов и распределяет обязанности в сфере охраны труда между долж</w:t>
      </w:r>
      <w:r w:rsidRPr="00657602">
        <w:rPr>
          <w:sz w:val="28"/>
          <w:szCs w:val="28"/>
          <w:lang w:bidi="ru-RU"/>
        </w:rPr>
        <w:softHyphen/>
        <w:t>ностными лицами;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определяет ответственность своих заместителей за деятель</w:t>
      </w:r>
      <w:r w:rsidRPr="00E3370C">
        <w:rPr>
          <w:color w:val="000000"/>
          <w:sz w:val="28"/>
          <w:szCs w:val="28"/>
          <w:lang w:bidi="ru-RU"/>
        </w:rPr>
        <w:softHyphen/>
        <w:t xml:space="preserve">ность в области охраны труда;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организует в соответствии с Трудовым кодексом Российской Федерации проведение обязательных предварительных (при поступлении на работу) и за счет собственных средств периодических (в течение трудовой деятельности) медицинских осмотров, психиатрических осви</w:t>
      </w:r>
      <w:r w:rsidRPr="00E3370C">
        <w:rPr>
          <w:color w:val="000000"/>
          <w:sz w:val="28"/>
          <w:szCs w:val="28"/>
          <w:lang w:bidi="ru-RU"/>
        </w:rPr>
        <w:softHyphen/>
        <w:t>детельствований, химико-токсикологических исследований работников (при необходимости);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</w:t>
      </w:r>
      <w:r w:rsidRPr="00E3370C">
        <w:rPr>
          <w:color w:val="000000"/>
          <w:sz w:val="28"/>
          <w:szCs w:val="28"/>
          <w:lang w:bidi="ru-RU"/>
        </w:rPr>
        <w:softHyphen/>
        <w:t xml:space="preserve">щихся к обеспечению охраны труда;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допускает к самостоятельной работе лиц, удовлетворяющих соответствующим квалификационным требованиям и не имеющих медицин</w:t>
      </w:r>
      <w:r w:rsidRPr="00E3370C">
        <w:rPr>
          <w:color w:val="000000"/>
          <w:sz w:val="28"/>
          <w:szCs w:val="28"/>
          <w:lang w:bidi="ru-RU"/>
        </w:rPr>
        <w:softHyphen/>
        <w:t>ских противопоказаний к указанной работе;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обеспечивает приобретение и выдачу за счет собственных сре</w:t>
      </w:r>
      <w:proofErr w:type="gramStart"/>
      <w:r w:rsidRPr="00E3370C">
        <w:rPr>
          <w:color w:val="000000"/>
          <w:sz w:val="28"/>
          <w:szCs w:val="28"/>
          <w:lang w:bidi="ru-RU"/>
        </w:rPr>
        <w:t>дств сп</w:t>
      </w:r>
      <w:proofErr w:type="gramEnd"/>
      <w:r w:rsidRPr="00E3370C">
        <w:rPr>
          <w:color w:val="000000"/>
          <w:sz w:val="28"/>
          <w:szCs w:val="28"/>
          <w:lang w:bidi="ru-RU"/>
        </w:rPr>
        <w:t>ециальной одежды, специальной обуви и других средств индивиду</w:t>
      </w:r>
      <w:r w:rsidRPr="00E3370C">
        <w:rPr>
          <w:color w:val="000000"/>
          <w:sz w:val="28"/>
          <w:szCs w:val="28"/>
          <w:lang w:bidi="ru-RU"/>
        </w:rPr>
        <w:softHyphen/>
        <w:t xml:space="preserve">альной защиты, смывающих и обезвреживающих средств в соответствии с условиями труда и согласно типовым </w:t>
      </w:r>
      <w:r w:rsidRPr="00E3370C">
        <w:rPr>
          <w:color w:val="000000"/>
          <w:sz w:val="28"/>
          <w:szCs w:val="28"/>
          <w:lang w:bidi="ru-RU"/>
        </w:rPr>
        <w:lastRenderedPageBreak/>
        <w:t xml:space="preserve">нормам их выдачи;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обеспечивает приобретение и функционирование средств коллективной защиты</w:t>
      </w:r>
      <w:r w:rsidR="006F5977">
        <w:rPr>
          <w:color w:val="000000"/>
          <w:sz w:val="28"/>
          <w:szCs w:val="28"/>
          <w:lang w:bidi="ru-RU"/>
        </w:rPr>
        <w:t xml:space="preserve"> (при наличии финансирования)</w:t>
      </w:r>
      <w:r w:rsidRPr="00E3370C">
        <w:rPr>
          <w:color w:val="000000"/>
          <w:sz w:val="28"/>
          <w:szCs w:val="28"/>
          <w:lang w:bidi="ru-RU"/>
        </w:rPr>
        <w:t xml:space="preserve">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организует проведение специальной оценки условий труда;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организует управление профессиональными рисками;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организует и проводит </w:t>
      </w:r>
      <w:proofErr w:type="gramStart"/>
      <w:r w:rsidRPr="00E3370C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3370C">
        <w:rPr>
          <w:color w:val="000000"/>
          <w:sz w:val="28"/>
          <w:szCs w:val="28"/>
          <w:lang w:bidi="ru-RU"/>
        </w:rPr>
        <w:t xml:space="preserve"> состоянием условий и охраны труда;</w:t>
      </w:r>
      <w:r w:rsidRPr="00E3370C">
        <w:rPr>
          <w:sz w:val="28"/>
          <w:szCs w:val="28"/>
        </w:rPr>
        <w:t xml:space="preserve">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содействует работе комиссии по охране труда, уполномоченных работниками представительных органов;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осуществляет информирование работников об условиях труда на их рабочих местах, а также о предоставляемых им гарантиях, полагаю</w:t>
      </w:r>
      <w:r w:rsidRPr="00E3370C">
        <w:rPr>
          <w:color w:val="000000"/>
          <w:sz w:val="28"/>
          <w:szCs w:val="28"/>
          <w:lang w:bidi="ru-RU"/>
        </w:rPr>
        <w:softHyphen/>
        <w:t xml:space="preserve">щихся компенсациях;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 xml:space="preserve">обеспечивает санитарно-бытовое обслуживание работников в соответствии с требованиями охраны труда;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принимает участие в расследовании причин аварий, несчастных случаев и профессиональных заболеваний, принимает меры по устране</w:t>
      </w:r>
      <w:r w:rsidRPr="00E3370C">
        <w:rPr>
          <w:color w:val="000000"/>
          <w:sz w:val="28"/>
          <w:szCs w:val="28"/>
          <w:lang w:bidi="ru-RU"/>
        </w:rPr>
        <w:softHyphen/>
        <w:t xml:space="preserve">нию указанных причин, по их предупреждению и профилактике; 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своевременно информирует органы государственной власти о происшедших авариях, несчастных случаях и профессиональных заболева</w:t>
      </w:r>
      <w:r w:rsidRPr="00E3370C">
        <w:rPr>
          <w:color w:val="000000"/>
          <w:sz w:val="28"/>
          <w:szCs w:val="28"/>
          <w:lang w:bidi="ru-RU"/>
        </w:rPr>
        <w:softHyphen/>
        <w:t>ниях;</w:t>
      </w:r>
    </w:p>
    <w:p w:rsidR="00E3370C" w:rsidRP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color w:val="000000"/>
          <w:sz w:val="28"/>
          <w:szCs w:val="28"/>
          <w:lang w:bidi="ru-RU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E3370C" w:rsidRDefault="00E3370C" w:rsidP="00E3370C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0"/>
        <w:jc w:val="both"/>
        <w:rPr>
          <w:color w:val="000000"/>
          <w:sz w:val="28"/>
          <w:szCs w:val="28"/>
          <w:lang w:bidi="ru-RU"/>
        </w:rPr>
      </w:pPr>
      <w:r w:rsidRPr="00E3370C">
        <w:rPr>
          <w:color w:val="000000"/>
          <w:sz w:val="28"/>
          <w:szCs w:val="28"/>
          <w:lang w:bidi="ru-RU"/>
        </w:rPr>
        <w:t>по представлению уполномоченных представителей органов государственной власти отстраняет от работы лиц, допустивших неодно</w:t>
      </w:r>
      <w:r w:rsidRPr="00E3370C">
        <w:rPr>
          <w:color w:val="000000"/>
          <w:sz w:val="28"/>
          <w:szCs w:val="28"/>
          <w:lang w:bidi="ru-RU"/>
        </w:rPr>
        <w:softHyphen/>
        <w:t>кратные нарушения требований охраны труда;</w:t>
      </w:r>
    </w:p>
    <w:p w:rsidR="00BA6CA2" w:rsidRPr="00BA6CA2" w:rsidRDefault="00BA6CA2" w:rsidP="00BA6CA2">
      <w:pPr>
        <w:pStyle w:val="20"/>
        <w:spacing w:line="276" w:lineRule="auto"/>
        <w:ind w:firstLine="0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>б)      заместитель директора по УВР: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осуществляет работу по соблюдению норм и правил охраны труда при проведении образовательной деятельности по дополнительным общеобразовательным программам различной направленности (технической, естественнонаучной,  художественной, социально-педагогической);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осуществляет контроль за соблюдением требований охраны труда при </w:t>
      </w:r>
      <w:r w:rsidR="006F5977">
        <w:rPr>
          <w:color w:val="000000"/>
          <w:sz w:val="28"/>
          <w:szCs w:val="28"/>
          <w:lang w:bidi="ru-RU"/>
        </w:rPr>
        <w:t>проведении мероприятий воспитательной  направленности</w:t>
      </w:r>
      <w:proofErr w:type="gramStart"/>
      <w:r w:rsidR="006F5977">
        <w:rPr>
          <w:color w:val="000000"/>
          <w:sz w:val="28"/>
          <w:szCs w:val="28"/>
          <w:lang w:bidi="ru-RU"/>
        </w:rPr>
        <w:t xml:space="preserve"> </w:t>
      </w:r>
      <w:r w:rsidR="002B2F0C">
        <w:rPr>
          <w:color w:val="000000"/>
          <w:sz w:val="28"/>
          <w:szCs w:val="28"/>
          <w:lang w:bidi="ru-RU"/>
        </w:rPr>
        <w:t>,</w:t>
      </w:r>
      <w:proofErr w:type="gramEnd"/>
      <w:r w:rsidR="002B2F0C">
        <w:rPr>
          <w:color w:val="000000"/>
          <w:sz w:val="28"/>
          <w:szCs w:val="28"/>
          <w:lang w:bidi="ru-RU"/>
        </w:rPr>
        <w:t xml:space="preserve"> при </w:t>
      </w:r>
      <w:r w:rsidRPr="00BA6CA2">
        <w:rPr>
          <w:color w:val="000000"/>
          <w:sz w:val="28"/>
          <w:szCs w:val="28"/>
          <w:lang w:bidi="ru-RU"/>
        </w:rPr>
        <w:t>эксплуатации учебного оборудования, осуществляет их периодический осмотр;</w:t>
      </w:r>
    </w:p>
    <w:p w:rsidR="00BA6CA2" w:rsidRPr="00D45BA5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sz w:val="28"/>
          <w:szCs w:val="28"/>
          <w:lang w:bidi="ru-RU"/>
        </w:rPr>
      </w:pPr>
      <w:r w:rsidRPr="00D45BA5">
        <w:rPr>
          <w:sz w:val="28"/>
          <w:szCs w:val="28"/>
          <w:lang w:bidi="ru-RU"/>
        </w:rPr>
        <w:t>содействует работе по охране труда  и комиссии по охране труда;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>участвует в организации проведения специальной оценки условий труда;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участвует в организации управления профессиональными рисками;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принимает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своевременно информируют  директора образовательной организации о чрезвычайных ситуациях, несчастных случаях, микроповреждениях происшедших в учреждении;</w:t>
      </w:r>
    </w:p>
    <w:p w:rsidR="00BA6CA2" w:rsidRPr="00BA6CA2" w:rsidRDefault="00BA6CA2" w:rsidP="00BA6CA2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lastRenderedPageBreak/>
        <w:t>при чрезвычайных ситуациях и несчастных случаях, происшедших в образовательной организации,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 w:rsidR="00BA6CA2" w:rsidRPr="00AD7D8F" w:rsidRDefault="00BA6CA2" w:rsidP="00AD7D8F">
      <w:pPr>
        <w:pStyle w:val="20"/>
        <w:numPr>
          <w:ilvl w:val="0"/>
          <w:numId w:val="15"/>
        </w:numPr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принимает меры по устранению причин несчастных случаев  с </w:t>
      </w:r>
      <w:proofErr w:type="gramStart"/>
      <w:r w:rsidR="00996481" w:rsidRPr="00BA6CA2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BA6CA2">
        <w:rPr>
          <w:color w:val="000000"/>
          <w:sz w:val="28"/>
          <w:szCs w:val="28"/>
          <w:lang w:bidi="ru-RU"/>
        </w:rPr>
        <w:t xml:space="preserve"> во время образовательного процесса, организует работу по профилактике травматизма и профзаболеваний;</w:t>
      </w:r>
    </w:p>
    <w:p w:rsidR="00BA6CA2" w:rsidRPr="00E3370C" w:rsidRDefault="00BA6CA2" w:rsidP="00BA6CA2">
      <w:pPr>
        <w:pStyle w:val="20"/>
        <w:numPr>
          <w:ilvl w:val="0"/>
          <w:numId w:val="15"/>
        </w:numPr>
        <w:shd w:val="clear" w:color="auto" w:fill="auto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BA6CA2">
        <w:rPr>
          <w:color w:val="000000"/>
          <w:sz w:val="28"/>
          <w:szCs w:val="28"/>
          <w:lang w:bidi="ru-RU"/>
        </w:rPr>
        <w:t xml:space="preserve"> обеспечивает наличие в общедоступных местах  документов и информации, содержащих требования охраны труда, для ознакомления с ними работников подразделения и иных лиц.</w:t>
      </w:r>
    </w:p>
    <w:p w:rsidR="00E1661D" w:rsidRDefault="00E1661D" w:rsidP="00E1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1D" w:rsidRPr="00DA6285" w:rsidRDefault="00E1661D" w:rsidP="00E1661D">
      <w:pPr>
        <w:pStyle w:val="20"/>
        <w:shd w:val="clear" w:color="auto" w:fill="auto"/>
        <w:tabs>
          <w:tab w:val="left" w:pos="886"/>
        </w:tabs>
        <w:spacing w:line="276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A6285">
        <w:rPr>
          <w:i/>
          <w:sz w:val="28"/>
          <w:szCs w:val="28"/>
        </w:rPr>
        <w:t xml:space="preserve">) заместитель директора по БЖ; </w:t>
      </w:r>
    </w:p>
    <w:p w:rsidR="00E1661D" w:rsidRPr="00DA6285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A6285">
        <w:rPr>
          <w:sz w:val="28"/>
          <w:szCs w:val="28"/>
        </w:rPr>
        <w:t xml:space="preserve">обеспечивает функционирование СУОТ; 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осуществляет руководство работой по охране труда в учреждении; 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E3370C">
        <w:rPr>
          <w:sz w:val="28"/>
          <w:szCs w:val="28"/>
        </w:rPr>
        <w:t>дств дл</w:t>
      </w:r>
      <w:proofErr w:type="gramEnd"/>
      <w:r w:rsidRPr="00E3370C">
        <w:rPr>
          <w:sz w:val="28"/>
          <w:szCs w:val="28"/>
        </w:rPr>
        <w:t xml:space="preserve">я проведения подготовки по охране труда; </w:t>
      </w:r>
    </w:p>
    <w:p w:rsidR="00B31F2B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осуществляет </w:t>
      </w:r>
      <w:proofErr w:type="gramStart"/>
      <w:r w:rsidRPr="00E3370C">
        <w:rPr>
          <w:sz w:val="28"/>
          <w:szCs w:val="28"/>
        </w:rPr>
        <w:t>контроль за</w:t>
      </w:r>
      <w:proofErr w:type="gramEnd"/>
      <w:r w:rsidRPr="00E3370C">
        <w:rPr>
          <w:sz w:val="28"/>
          <w:szCs w:val="28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E1661D" w:rsidRDefault="00E1661D" w:rsidP="00B31F2B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F2B">
        <w:rPr>
          <w:sz w:val="28"/>
          <w:szCs w:val="28"/>
        </w:rPr>
        <w:t xml:space="preserve"> </w:t>
      </w:r>
      <w:r w:rsidR="00B31F2B" w:rsidRPr="00B31F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обеспечивает соблюдение режима труда и отдыха работников; </w:t>
      </w:r>
    </w:p>
    <w:p w:rsidR="00657602" w:rsidRDefault="00B31F2B" w:rsidP="00657602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1F2B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</w:t>
      </w:r>
      <w:r w:rsidR="00393D8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низует безопасность  эксплуатаци</w:t>
      </w:r>
      <w:r w:rsidRPr="00B31F2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й здания, сооружений, оборудования, безопасность технологических и учебных процессов и используемых в учебном процессе сырья и материалов; </w:t>
      </w:r>
    </w:p>
    <w:p w:rsidR="00E1661D" w:rsidRPr="00657602" w:rsidRDefault="00E1661D" w:rsidP="00657602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57602">
        <w:rPr>
          <w:rFonts w:ascii="Times New Roman" w:hAnsi="Times New Roman" w:cs="Times New Roman"/>
          <w:sz w:val="28"/>
          <w:szCs w:val="28"/>
        </w:rPr>
        <w:t xml:space="preserve">контролирует соблюдение требований охраны труда,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 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осуществляет </w:t>
      </w:r>
      <w:proofErr w:type="gramStart"/>
      <w:r w:rsidRPr="00E3370C">
        <w:rPr>
          <w:sz w:val="28"/>
          <w:szCs w:val="28"/>
        </w:rPr>
        <w:t>контроль за</w:t>
      </w:r>
      <w:proofErr w:type="gramEnd"/>
      <w:r w:rsidRPr="00E3370C">
        <w:rPr>
          <w:sz w:val="28"/>
          <w:szCs w:val="28"/>
        </w:rPr>
        <w:t xml:space="preserve"> состоянием условий и охраны труда;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организует разработку мероприятий по улучшению условий и охраны труда, контролирует их выполнение; осуществляет оперативную и консультативную связь с органами государственной власти по вопросам охраны труда; </w:t>
      </w:r>
    </w:p>
    <w:p w:rsidR="00E1661D" w:rsidRDefault="00E1661D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участвует в разработке и пересмотре локальных актов по охране труда; </w:t>
      </w:r>
    </w:p>
    <w:p w:rsidR="00D45BA5" w:rsidRDefault="00D45BA5" w:rsidP="00D45BA5">
      <w:pPr>
        <w:pStyle w:val="20"/>
        <w:numPr>
          <w:ilvl w:val="0"/>
          <w:numId w:val="18"/>
        </w:numPr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45BA5">
        <w:rPr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работников;</w:t>
      </w:r>
    </w:p>
    <w:p w:rsidR="00657602" w:rsidRPr="00657602" w:rsidRDefault="00657602" w:rsidP="00657602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657602">
        <w:rPr>
          <w:sz w:val="28"/>
          <w:szCs w:val="28"/>
          <w:lang w:bidi="ru-RU"/>
        </w:rPr>
        <w:t xml:space="preserve">обеспечивает создание и функционирование СУОТ; </w:t>
      </w:r>
    </w:p>
    <w:p w:rsidR="00657602" w:rsidRPr="00657602" w:rsidRDefault="00657602" w:rsidP="00657602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участвует в  разработке</w:t>
      </w:r>
      <w:r w:rsidRPr="00657602">
        <w:rPr>
          <w:sz w:val="28"/>
          <w:szCs w:val="28"/>
          <w:lang w:bidi="ru-RU"/>
        </w:rPr>
        <w:t xml:space="preserve"> организационно-распорядительных документов и распределяет обязанности в сфере охраны труда между долж</w:t>
      </w:r>
      <w:r w:rsidRPr="00657602">
        <w:rPr>
          <w:sz w:val="28"/>
          <w:szCs w:val="28"/>
          <w:lang w:bidi="ru-RU"/>
        </w:rPr>
        <w:softHyphen/>
        <w:t>ностными лицами;</w:t>
      </w:r>
    </w:p>
    <w:p w:rsidR="00657602" w:rsidRPr="00D45BA5" w:rsidRDefault="00657602" w:rsidP="00657602">
      <w:pPr>
        <w:pStyle w:val="20"/>
        <w:tabs>
          <w:tab w:val="left" w:pos="886"/>
        </w:tabs>
        <w:spacing w:line="276" w:lineRule="auto"/>
        <w:ind w:left="786" w:firstLine="0"/>
        <w:jc w:val="both"/>
        <w:rPr>
          <w:sz w:val="28"/>
          <w:szCs w:val="28"/>
        </w:rPr>
      </w:pPr>
    </w:p>
    <w:p w:rsidR="00D45BA5" w:rsidRPr="00D45BA5" w:rsidRDefault="00D45BA5" w:rsidP="00D45BA5">
      <w:pPr>
        <w:pStyle w:val="20"/>
        <w:numPr>
          <w:ilvl w:val="0"/>
          <w:numId w:val="18"/>
        </w:numPr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45BA5">
        <w:rPr>
          <w:sz w:val="28"/>
          <w:szCs w:val="28"/>
        </w:rPr>
        <w:lastRenderedPageBreak/>
        <w:t xml:space="preserve"> участвует в организации и проведении подготовки по охране труда, профессиональной гигиенической подготовки  работников МБУ ДО «СЮТ»;</w:t>
      </w:r>
    </w:p>
    <w:p w:rsidR="00E1661D" w:rsidRPr="00E3370C" w:rsidRDefault="00942AA5" w:rsidP="00E1661D">
      <w:pPr>
        <w:pStyle w:val="20"/>
        <w:numPr>
          <w:ilvl w:val="0"/>
          <w:numId w:val="18"/>
        </w:numPr>
        <w:shd w:val="clear" w:color="auto" w:fill="auto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работу</w:t>
      </w:r>
      <w:r w:rsidR="00E1661D" w:rsidRPr="00E3370C">
        <w:rPr>
          <w:sz w:val="28"/>
          <w:szCs w:val="28"/>
        </w:rPr>
        <w:t xml:space="preserve"> в организации и проведении подготовки по охране труда;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контролирует обеспечение, выдачу, хранение и использование средств индивидуальной и коллективной защиты, их исправность и пра</w:t>
      </w:r>
      <w:r w:rsidRPr="00E3370C">
        <w:rPr>
          <w:sz w:val="28"/>
          <w:szCs w:val="28"/>
        </w:rPr>
        <w:softHyphen/>
        <w:t>вильное применение;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рассматривает и вносит предложения по пересмотру норм выдачи специальной одежды и других средств индивидуальной защиты, смы</w:t>
      </w:r>
      <w:r w:rsidRPr="00E3370C">
        <w:rPr>
          <w:sz w:val="28"/>
          <w:szCs w:val="28"/>
        </w:rPr>
        <w:softHyphen/>
        <w:t>вающих и обезвреживающих веществ, а также размера повышения оплаты труда и продолжительности дополнительного отпуска по ре</w:t>
      </w:r>
      <w:r w:rsidRPr="00E3370C">
        <w:rPr>
          <w:sz w:val="28"/>
          <w:szCs w:val="28"/>
        </w:rPr>
        <w:softHyphen/>
        <w:t>зультатам специальной оценки условий труда;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участвует в организации и проведении специальной оценки условий труда; 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участвует в управлении профессиональными рисками;</w:t>
      </w:r>
    </w:p>
    <w:p w:rsidR="00E1661D" w:rsidRPr="00E3370C" w:rsidRDefault="00E1661D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организует и проводит проверки состояния охраны тр</w:t>
      </w:r>
      <w:r w:rsidR="000071B6">
        <w:rPr>
          <w:sz w:val="28"/>
          <w:szCs w:val="28"/>
        </w:rPr>
        <w:t>уда по адресам образовательной деятельности</w:t>
      </w:r>
      <w:r w:rsidRPr="00E3370C">
        <w:rPr>
          <w:sz w:val="28"/>
          <w:szCs w:val="28"/>
        </w:rPr>
        <w:t>;</w:t>
      </w:r>
    </w:p>
    <w:p w:rsidR="00E1661D" w:rsidRPr="00E3370C" w:rsidRDefault="00942AA5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работу по устранению</w:t>
      </w:r>
      <w:r w:rsidR="00E1661D" w:rsidRPr="00E3370C">
        <w:rPr>
          <w:sz w:val="28"/>
          <w:szCs w:val="28"/>
        </w:rPr>
        <w:t xml:space="preserve"> имеющихся недостатков и нарушений требований охраны труда, контролирует их выполне</w:t>
      </w:r>
      <w:r w:rsidR="00E1661D" w:rsidRPr="00E3370C">
        <w:rPr>
          <w:sz w:val="28"/>
          <w:szCs w:val="28"/>
        </w:rPr>
        <w:softHyphen/>
        <w:t>ние;</w:t>
      </w:r>
    </w:p>
    <w:p w:rsidR="00E1661D" w:rsidRDefault="00942AA5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работу по расследованию</w:t>
      </w:r>
      <w:r w:rsidR="00E1661D" w:rsidRPr="00E3370C">
        <w:rPr>
          <w:sz w:val="28"/>
          <w:szCs w:val="28"/>
        </w:rPr>
        <w:t xml:space="preserve">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C806E9" w:rsidRDefault="000071B6" w:rsidP="00E1661D">
      <w:pPr>
        <w:pStyle w:val="20"/>
        <w:numPr>
          <w:ilvl w:val="0"/>
          <w:numId w:val="1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проводит</w:t>
      </w:r>
      <w:r w:rsidR="00C806E9">
        <w:rPr>
          <w:sz w:val="28"/>
          <w:szCs w:val="28"/>
        </w:rPr>
        <w:t xml:space="preserve"> инструктажи с работниками учреждения ( вводный, первичный, целевой и </w:t>
      </w:r>
      <w:proofErr w:type="spellStart"/>
      <w:r w:rsidR="00C806E9">
        <w:rPr>
          <w:sz w:val="28"/>
          <w:szCs w:val="28"/>
        </w:rPr>
        <w:t>т</w:t>
      </w:r>
      <w:proofErr w:type="gramStart"/>
      <w:r w:rsidR="00C806E9">
        <w:rPr>
          <w:sz w:val="28"/>
          <w:szCs w:val="28"/>
        </w:rPr>
        <w:t>.д</w:t>
      </w:r>
      <w:proofErr w:type="spellEnd"/>
      <w:proofErr w:type="gramEnd"/>
      <w:r w:rsidR="00C806E9">
        <w:rPr>
          <w:sz w:val="28"/>
          <w:szCs w:val="28"/>
        </w:rPr>
        <w:t>)</w:t>
      </w:r>
    </w:p>
    <w:p w:rsidR="007D1918" w:rsidRPr="007D1918" w:rsidRDefault="007D1918" w:rsidP="007D1918">
      <w:pPr>
        <w:pStyle w:val="20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7D1918">
        <w:rPr>
          <w:sz w:val="28"/>
          <w:szCs w:val="28"/>
        </w:rPr>
        <w:t xml:space="preserve">организует проведение контроля знаний по охране труда </w:t>
      </w:r>
    </w:p>
    <w:p w:rsidR="007D1918" w:rsidRPr="007D1918" w:rsidRDefault="007D1918" w:rsidP="007D1918">
      <w:pPr>
        <w:pStyle w:val="20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7D1918">
        <w:rPr>
          <w:sz w:val="28"/>
          <w:szCs w:val="28"/>
        </w:rPr>
        <w:t>своевременно готовит информацию к совещанию при директоре по охране труда.</w:t>
      </w:r>
    </w:p>
    <w:p w:rsidR="00AD7D8F" w:rsidRDefault="00AD7D8F" w:rsidP="00AD7D8F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 устранение нарушений, выявленных органами государственного контроля и надзора (</w:t>
      </w:r>
      <w:proofErr w:type="spellStart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Рострудинспекции</w:t>
      </w:r>
      <w:proofErr w:type="spellEnd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Роспотребнадзора</w:t>
      </w:r>
      <w:proofErr w:type="spellEnd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Ростехнадзора</w:t>
      </w:r>
      <w:proofErr w:type="spellEnd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Госпожнадзора</w:t>
      </w:r>
      <w:proofErr w:type="spellEnd"/>
      <w:r w:rsidRPr="00AD7D8F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Прокуратуры), органами управления образованием по результатам проверок соблюдения законодательных и иных нормативных правовых актов по охране труда;</w:t>
      </w:r>
    </w:p>
    <w:p w:rsidR="00072601" w:rsidRPr="00887D50" w:rsidRDefault="00E1661D" w:rsidP="00072601">
      <w:pPr>
        <w:pStyle w:val="20"/>
        <w:shd w:val="clear" w:color="auto" w:fill="auto"/>
        <w:spacing w:line="276" w:lineRule="auto"/>
        <w:ind w:firstLine="0"/>
        <w:jc w:val="both"/>
        <w:rPr>
          <w:i/>
          <w:sz w:val="28"/>
          <w:szCs w:val="28"/>
        </w:rPr>
      </w:pPr>
      <w:r w:rsidRPr="00887D50">
        <w:rPr>
          <w:i/>
          <w:sz w:val="28"/>
          <w:szCs w:val="28"/>
        </w:rPr>
        <w:t>г) заведующая хозяйственной частью:</w:t>
      </w:r>
    </w:p>
    <w:p w:rsidR="00E1661D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обеспечивает соответствие условий труда требованиям охраны труда, правильную эксплуатацию оборудования и инструментов, не допус</w:t>
      </w:r>
      <w:r w:rsidRPr="00E3370C">
        <w:rPr>
          <w:sz w:val="28"/>
          <w:szCs w:val="28"/>
        </w:rPr>
        <w:softHyphen/>
        <w:t xml:space="preserve">кает </w:t>
      </w:r>
      <w:proofErr w:type="spellStart"/>
      <w:r w:rsidRPr="00E3370C">
        <w:rPr>
          <w:sz w:val="28"/>
          <w:szCs w:val="28"/>
        </w:rPr>
        <w:t>загроможденности</w:t>
      </w:r>
      <w:proofErr w:type="spellEnd"/>
      <w:r w:rsidRPr="00E3370C">
        <w:rPr>
          <w:sz w:val="28"/>
          <w:szCs w:val="28"/>
        </w:rPr>
        <w:t xml:space="preserve"> и захламленности рабочих мест, проходов и проездов;</w:t>
      </w:r>
    </w:p>
    <w:p w:rsidR="00072601" w:rsidRDefault="00072601" w:rsidP="0007260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7260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 меры по оснащению  учебных  кабинетов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E1661D" w:rsidRPr="00D45BA5" w:rsidRDefault="00E1661D" w:rsidP="00072601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5BA5">
        <w:rPr>
          <w:rFonts w:ascii="Times New Roman" w:hAnsi="Times New Roman" w:cs="Times New Roman"/>
          <w:sz w:val="28"/>
          <w:szCs w:val="28"/>
        </w:rPr>
        <w:lastRenderedPageBreak/>
        <w:t>проверяет состояние оборудования и инструментов на рабочих местах подчиненных и принимает меры по устранению обнаруженных не</w:t>
      </w:r>
      <w:r w:rsidRPr="00D45BA5">
        <w:rPr>
          <w:rFonts w:ascii="Times New Roman" w:hAnsi="Times New Roman" w:cs="Times New Roman"/>
          <w:sz w:val="28"/>
          <w:szCs w:val="28"/>
        </w:rPr>
        <w:softHyphen/>
        <w:t>достатков;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контролирует правильное применение подчиненными выданной специальной одежды, специальной обуви, других средств защиты; не допускает работника к выполнению работ при отсутствии и неправильном применении специальной одежды, специальной обуви и дру</w:t>
      </w:r>
      <w:r w:rsidRPr="00E3370C">
        <w:rPr>
          <w:sz w:val="28"/>
          <w:szCs w:val="28"/>
        </w:rPr>
        <w:softHyphen/>
        <w:t>гих средств защиты;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руководству;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контролирует получение подчиненными специальной одежды, специальной обуви и других средств индивидуальной защиты, смывающих и обезвреживающих средств;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участвует в организации проведения специальной оценки условий труда;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участвует в организации управления профессиональными рисками;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участвует в организации и проведении </w:t>
      </w:r>
      <w:proofErr w:type="gramStart"/>
      <w:r w:rsidRPr="00E3370C">
        <w:rPr>
          <w:sz w:val="28"/>
          <w:szCs w:val="28"/>
        </w:rPr>
        <w:t>контроля за</w:t>
      </w:r>
      <w:proofErr w:type="gramEnd"/>
      <w:r w:rsidRPr="00E3370C">
        <w:rPr>
          <w:sz w:val="28"/>
          <w:szCs w:val="28"/>
        </w:rPr>
        <w:t xml:space="preserve"> состоянием условий и охраны труда в учреждении;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принимает меры по предотвращению аварий, сохранению жизни и здоровья подчиненных и иных лиц при возникновении таких ситуа</w:t>
      </w:r>
      <w:r w:rsidRPr="00E3370C">
        <w:rPr>
          <w:sz w:val="28"/>
          <w:szCs w:val="28"/>
        </w:rPr>
        <w:softHyphen/>
        <w:t>ций, в том числе меры по оказанию пострадавшим в результате аварии первой помощи;</w:t>
      </w:r>
    </w:p>
    <w:p w:rsidR="00E1661D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proofErr w:type="gramStart"/>
      <w:r w:rsidRPr="00E3370C">
        <w:rPr>
          <w:sz w:val="28"/>
          <w:szCs w:val="28"/>
        </w:rPr>
        <w:t>обеспечивает сохранение обстановки на рабочем месте, при которой произошел несчастный случай, если это не угрожает жизни и здоро</w:t>
      </w:r>
      <w:r w:rsidRPr="00E3370C">
        <w:rPr>
          <w:sz w:val="28"/>
          <w:szCs w:val="28"/>
        </w:rPr>
        <w:softHyphen/>
        <w:t>вью других лиц и не ведет к катастрофе, аварии или возникновению иных чрезвычайных обстоятельств, а в случае невозможности ее со</w:t>
      </w:r>
      <w:r w:rsidRPr="00E3370C">
        <w:rPr>
          <w:sz w:val="28"/>
          <w:szCs w:val="28"/>
        </w:rPr>
        <w:softHyphen/>
        <w:t>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работников;</w:t>
      </w:r>
      <w:proofErr w:type="gramEnd"/>
    </w:p>
    <w:p w:rsidR="007D1918" w:rsidRPr="007D1918" w:rsidRDefault="007D1918" w:rsidP="007D1918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D19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своевременно проводить инструктажи с работниками учреждения ( вводный, первичный, целевой и </w:t>
      </w:r>
      <w:proofErr w:type="spellStart"/>
      <w:r w:rsidRPr="007D1918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proofErr w:type="gramStart"/>
      <w:r w:rsidRPr="007D1918">
        <w:rPr>
          <w:rFonts w:ascii="Times New Roman" w:eastAsia="Times New Roman" w:hAnsi="Times New Roman" w:cs="Times New Roman"/>
          <w:sz w:val="28"/>
          <w:szCs w:val="28"/>
          <w:lang w:eastAsia="en-US"/>
        </w:rPr>
        <w:t>.д</w:t>
      </w:r>
      <w:proofErr w:type="spellEnd"/>
      <w:proofErr w:type="gramEnd"/>
      <w:r w:rsidRPr="007D1918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принимает участие в расследовании причин аварий, несчастных случаев, происшедших с подчиненными, и их профессиональных заболе</w:t>
      </w:r>
      <w:r w:rsidRPr="00E3370C">
        <w:rPr>
          <w:sz w:val="28"/>
          <w:szCs w:val="28"/>
        </w:rPr>
        <w:softHyphen/>
        <w:t>ваний, принимает меры по устранению указанных причин, по их предупреждению и профилактике;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своевременно информирует руководителя об авариях, несчастных случаях и профессиональных заболеваниях в подразделении; </w:t>
      </w:r>
    </w:p>
    <w:p w:rsidR="00E1661D" w:rsidRPr="00E3370C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обеспечивает исполнение указаний и предписаний органов государственной власти, выдаваемых ими по результатам контрольно-</w:t>
      </w:r>
      <w:r w:rsidRPr="00E3370C">
        <w:rPr>
          <w:sz w:val="28"/>
          <w:szCs w:val="28"/>
        </w:rPr>
        <w:softHyphen/>
        <w:t xml:space="preserve">надзорной деятельности; </w:t>
      </w:r>
    </w:p>
    <w:p w:rsidR="00F604CA" w:rsidRDefault="00E1661D" w:rsidP="00E1661D">
      <w:pPr>
        <w:pStyle w:val="20"/>
        <w:numPr>
          <w:ilvl w:val="0"/>
          <w:numId w:val="19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несет ответственность за невыполнение подчиненными требований охраны </w:t>
      </w:r>
      <w:r w:rsidRPr="00E3370C">
        <w:rPr>
          <w:sz w:val="28"/>
          <w:szCs w:val="28"/>
        </w:rPr>
        <w:lastRenderedPageBreak/>
        <w:t>труда.</w:t>
      </w:r>
    </w:p>
    <w:p w:rsidR="00E1661D" w:rsidRPr="00E1661D" w:rsidRDefault="00E1661D" w:rsidP="00E166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1D" w:rsidRPr="00E1661D" w:rsidRDefault="00E1661D" w:rsidP="00E16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1661D">
        <w:rPr>
          <w:rFonts w:ascii="Times New Roman" w:hAnsi="Times New Roman" w:cs="Times New Roman"/>
          <w:i/>
          <w:sz w:val="28"/>
          <w:szCs w:val="28"/>
        </w:rPr>
        <w:t>д) педагог дополнительного образования: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 xml:space="preserve">осуществляет безопасное проведение образовательного процесса и обеспечивает охрану жизни и </w:t>
      </w:r>
      <w:proofErr w:type="gramStart"/>
      <w:r w:rsidRPr="00E1661D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E1661D">
        <w:rPr>
          <w:rFonts w:ascii="Times New Roman" w:hAnsi="Times New Roman" w:cs="Times New Roman"/>
          <w:sz w:val="28"/>
          <w:szCs w:val="28"/>
        </w:rPr>
        <w:t xml:space="preserve"> обучающихся во время образовательного процесса при реализации </w:t>
      </w:r>
      <w:r w:rsidRPr="00E1661D">
        <w:rPr>
          <w:rFonts w:ascii="Times New Roman" w:eastAsia="Times New Roman" w:hAnsi="Times New Roman" w:cs="Times New Roman"/>
          <w:sz w:val="28"/>
          <w:szCs w:val="28"/>
        </w:rPr>
        <w:t>дополнительных общеобразовательных программ различной направленности различной направленности (технической, естественнонаучной,  художественной)</w:t>
      </w:r>
      <w:r w:rsidRPr="00E166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инструктаж  обучающихся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 </w:t>
      </w:r>
      <w:proofErr w:type="gramStart"/>
      <w:r w:rsidRPr="00E166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166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(инструкций) по охране труда;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проходит обязательные предварительные и периодические медицинские осмотры в установленном законодательством порядке;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проходит профессиональную гигиеническую подготовку и аттестацию при приеме на работу и далее с периодичностью не реже 1 раза в два года;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 xml:space="preserve">проходит подготовку по охране труда, в том числе обучение безопасным методам и приемам выполнения работ и оказанию первой </w:t>
      </w:r>
      <w:proofErr w:type="gramStart"/>
      <w:r w:rsidRPr="00E1661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E1661D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проверку знаний требований охраны труда;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обучающихся, о каждом несчастном случае или об ухудшении состояния своего здоровья или иных лиц;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при возникновении аварий действует в соответствии с утвержденным директором МБУДО «СЮТ»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E1661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1661D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1D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E1661D" w:rsidRPr="00E1661D" w:rsidRDefault="00E1661D" w:rsidP="00E1661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61D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сохранение жизни и здоровья учащихся во время образовательного процесса.</w:t>
      </w:r>
    </w:p>
    <w:p w:rsidR="00E1661D" w:rsidRPr="00E1661D" w:rsidRDefault="00E1661D" w:rsidP="00E1661D">
      <w:pPr>
        <w:pStyle w:val="20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3370C" w:rsidRPr="00DA6285" w:rsidRDefault="00E1661D" w:rsidP="00E3370C">
      <w:pPr>
        <w:pStyle w:val="20"/>
        <w:shd w:val="clear" w:color="auto" w:fill="auto"/>
        <w:tabs>
          <w:tab w:val="left" w:pos="928"/>
        </w:tabs>
        <w:spacing w:line="276" w:lineRule="auto"/>
        <w:ind w:firstLine="0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BA6CA2">
        <w:rPr>
          <w:sz w:val="28"/>
          <w:szCs w:val="28"/>
        </w:rPr>
        <w:t>) </w:t>
      </w:r>
      <w:r>
        <w:rPr>
          <w:i/>
          <w:sz w:val="28"/>
          <w:szCs w:val="28"/>
        </w:rPr>
        <w:t xml:space="preserve">работник </w:t>
      </w:r>
      <w:r>
        <w:rPr>
          <w:sz w:val="28"/>
          <w:szCs w:val="28"/>
        </w:rPr>
        <w:t>(секретарь, техник, вахтер, уборщица, рабочий по зданию, дворник, сторож):</w:t>
      </w:r>
      <w:proofErr w:type="gramEnd"/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обеспечивает соблюдение требований охраны труда в </w:t>
      </w:r>
      <w:r w:rsidR="00067B27">
        <w:rPr>
          <w:sz w:val="28"/>
          <w:szCs w:val="28"/>
        </w:rPr>
        <w:t>рамках выполнения своих должностных</w:t>
      </w:r>
      <w:r w:rsidRPr="00E3370C">
        <w:rPr>
          <w:sz w:val="28"/>
          <w:szCs w:val="28"/>
        </w:rPr>
        <w:t xml:space="preserve"> функций, включая выполнение требований ин</w:t>
      </w:r>
      <w:r w:rsidRPr="00E3370C">
        <w:rPr>
          <w:sz w:val="28"/>
          <w:szCs w:val="28"/>
        </w:rPr>
        <w:softHyphen/>
        <w:t>струкций по охране труда, правил внутреннего трудового распорядка, а также соблюдение производственной, технологической и трудо</w:t>
      </w:r>
      <w:r w:rsidRPr="00E3370C">
        <w:rPr>
          <w:sz w:val="28"/>
          <w:szCs w:val="28"/>
        </w:rPr>
        <w:softHyphen/>
        <w:t>вой дисциплины, выполнение указаний директора;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проходит медицинские осмотры, психиатрические освидетельствования, химико-токсикологические исследования (по требованию);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lastRenderedPageBreak/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участвует в </w:t>
      </w:r>
      <w:proofErr w:type="gramStart"/>
      <w:r w:rsidRPr="00E3370C">
        <w:rPr>
          <w:sz w:val="28"/>
          <w:szCs w:val="28"/>
        </w:rPr>
        <w:t>контроле за</w:t>
      </w:r>
      <w:proofErr w:type="gramEnd"/>
      <w:r w:rsidRPr="00E3370C">
        <w:rPr>
          <w:sz w:val="28"/>
          <w:szCs w:val="28"/>
        </w:rPr>
        <w:t xml:space="preserve"> состоянием условий и охраны труда; 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содержит в чистоте свое рабочее место;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перед началом рабочей смены (рабочего дня) проводит осмотр своего рабочего места; 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следит за исправностью оборудования и инструментов на своем рабочем месте; 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 xml:space="preserve">правильно использует средства индивидуальной и коллективной защиты и приспособления, обеспечивающие безопасность труда; 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извещает администрацию учреждения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при возникновении аварий действует в соответствии с ранее утвержденным директором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E3370C">
        <w:rPr>
          <w:sz w:val="28"/>
          <w:szCs w:val="28"/>
        </w:rPr>
        <w:t>ии и ее</w:t>
      </w:r>
      <w:proofErr w:type="gramEnd"/>
      <w:r w:rsidRPr="00E3370C">
        <w:rPr>
          <w:sz w:val="28"/>
          <w:szCs w:val="28"/>
        </w:rPr>
        <w:t xml:space="preserve"> ликвидации; </w:t>
      </w:r>
    </w:p>
    <w:p w:rsidR="00E3370C" w:rsidRPr="00E3370C" w:rsidRDefault="00E3370C" w:rsidP="00E3370C">
      <w:pPr>
        <w:pStyle w:val="20"/>
        <w:numPr>
          <w:ilvl w:val="0"/>
          <w:numId w:val="17"/>
        </w:numPr>
        <w:shd w:val="clear" w:color="auto" w:fill="auto"/>
        <w:spacing w:line="276" w:lineRule="auto"/>
        <w:ind w:left="0" w:firstLine="0"/>
        <w:jc w:val="both"/>
        <w:rPr>
          <w:sz w:val="28"/>
          <w:szCs w:val="28"/>
        </w:rPr>
      </w:pPr>
      <w:r w:rsidRPr="00E3370C">
        <w:rPr>
          <w:sz w:val="28"/>
          <w:szCs w:val="28"/>
        </w:rPr>
        <w:t>принимает меры по оказанию первой помощи пострадавшим во время учебного процесса;</w:t>
      </w:r>
    </w:p>
    <w:p w:rsidR="00C5143F" w:rsidRPr="00CF32A1" w:rsidRDefault="00C5143F" w:rsidP="00C51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A1" w:rsidRPr="008A3576" w:rsidRDefault="00CF32A1" w:rsidP="00CF32A1">
      <w:pPr>
        <w:pStyle w:val="22"/>
        <w:shd w:val="clear" w:color="auto" w:fill="auto"/>
        <w:tabs>
          <w:tab w:val="left" w:pos="370"/>
        </w:tabs>
        <w:spacing w:line="276" w:lineRule="auto"/>
        <w:ind w:left="1080"/>
        <w:jc w:val="center"/>
        <w:rPr>
          <w:b/>
          <w:sz w:val="28"/>
          <w:szCs w:val="28"/>
        </w:rPr>
      </w:pPr>
      <w:bookmarkStart w:id="5" w:name="bookmark13"/>
      <w:r w:rsidRPr="00CF32A1">
        <w:rPr>
          <w:b/>
          <w:sz w:val="28"/>
          <w:szCs w:val="28"/>
          <w:lang w:val="en-US"/>
        </w:rPr>
        <w:t>V</w:t>
      </w:r>
      <w:r w:rsidRPr="008A3576">
        <w:rPr>
          <w:b/>
          <w:sz w:val="28"/>
          <w:szCs w:val="28"/>
        </w:rPr>
        <w:t>.</w:t>
      </w:r>
      <w:r w:rsidRPr="00CF32A1">
        <w:rPr>
          <w:b/>
          <w:sz w:val="28"/>
          <w:szCs w:val="28"/>
        </w:rPr>
        <w:t>Функционирование</w:t>
      </w:r>
      <w:bookmarkEnd w:id="5"/>
    </w:p>
    <w:p w:rsidR="00CF32A1" w:rsidRPr="008A3576" w:rsidRDefault="00CF32A1" w:rsidP="00CF32A1">
      <w:pPr>
        <w:pStyle w:val="a4"/>
        <w:spacing w:after="0"/>
        <w:ind w:left="0"/>
        <w:jc w:val="both"/>
        <w:rPr>
          <w:rStyle w:val="af2"/>
          <w:rFonts w:eastAsiaTheme="minorEastAsia"/>
          <w:sz w:val="28"/>
          <w:szCs w:val="28"/>
          <w:u w:val="none"/>
        </w:rPr>
      </w:pPr>
      <w:r w:rsidRPr="00CF32A1">
        <w:rPr>
          <w:rStyle w:val="af2"/>
          <w:rFonts w:eastAsiaTheme="minorEastAsia"/>
          <w:sz w:val="28"/>
          <w:szCs w:val="28"/>
          <w:u w:val="none"/>
        </w:rPr>
        <w:t>30. Основными процессами по охране труда являются: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5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Базовые процессы СУОТ:</w:t>
      </w:r>
    </w:p>
    <w:p w:rsidR="00CF32A1" w:rsidRPr="008A3576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а) специальная оценка условий труда (далее СОУТ)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 xml:space="preserve">б) оценка профессиональных рисков (далее </w:t>
      </w:r>
      <w:proofErr w:type="gramStart"/>
      <w:r w:rsidRPr="00CF32A1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CF32A1">
        <w:rPr>
          <w:rFonts w:ascii="Times New Roman" w:hAnsi="Times New Roman" w:cs="Times New Roman"/>
          <w:sz w:val="28"/>
          <w:szCs w:val="28"/>
        </w:rPr>
        <w:t>)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32A1">
        <w:rPr>
          <w:rFonts w:ascii="Times New Roman" w:hAnsi="Times New Roman" w:cs="Times New Roman"/>
          <w:sz w:val="28"/>
          <w:szCs w:val="28"/>
        </w:rPr>
        <w:t>Процессы по допус</w:t>
      </w:r>
      <w:r>
        <w:rPr>
          <w:rFonts w:ascii="Times New Roman" w:hAnsi="Times New Roman" w:cs="Times New Roman"/>
          <w:sz w:val="28"/>
          <w:szCs w:val="28"/>
        </w:rPr>
        <w:t>ку к самостоятельной ра</w:t>
      </w:r>
      <w:r w:rsidRPr="00CF32A1">
        <w:rPr>
          <w:rFonts w:ascii="Times New Roman" w:hAnsi="Times New Roman" w:cs="Times New Roman"/>
          <w:sz w:val="28"/>
          <w:szCs w:val="28"/>
        </w:rPr>
        <w:t>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в) проведение медицинских осмотров и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освидетельствований работников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г) проведение обучения работников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д) обеспечение работников средствами индивидуальной защиты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F32A1">
        <w:rPr>
          <w:rFonts w:ascii="Times New Roman" w:hAnsi="Times New Roman" w:cs="Times New Roman"/>
          <w:sz w:val="28"/>
          <w:szCs w:val="28"/>
        </w:rPr>
        <w:t>Процессы по безопасности производственной среды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е) обеспечение безопасности работников при эксплуатации зданий и сооружений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ж) обеспечение безопасности работников при эксплуатации оборудования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з) обеспечение безопасности работников при осуществлении трудового процесса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и) обеспечение безопасности работников при эксплуатации применяемых инструментов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к) обеспечение безопасности работников при применении сырья и материалов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л) обеспечение безопасности работников подрядных организаций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32A1">
        <w:rPr>
          <w:rFonts w:ascii="Times New Roman" w:hAnsi="Times New Roman" w:cs="Times New Roman"/>
          <w:sz w:val="28"/>
          <w:szCs w:val="28"/>
        </w:rPr>
        <w:t>Сопутствующие процессы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м) санитарно-</w:t>
      </w:r>
      <w:r>
        <w:rPr>
          <w:rFonts w:ascii="Times New Roman" w:hAnsi="Times New Roman" w:cs="Times New Roman"/>
          <w:sz w:val="28"/>
          <w:szCs w:val="28"/>
        </w:rPr>
        <w:t xml:space="preserve">бытовое обеспечение работников 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lastRenderedPageBreak/>
        <w:t>н)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о) обеспечение социального страхования работников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F32A1">
        <w:rPr>
          <w:rFonts w:ascii="Times New Roman" w:hAnsi="Times New Roman" w:cs="Times New Roman"/>
          <w:sz w:val="28"/>
          <w:szCs w:val="28"/>
        </w:rPr>
        <w:t>Процессы реагирования на ситуацию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п) взаимодействие с государственными надзорными органами, органами исполнительной власти и профсоюзного контроля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р) реагирование на аварийные ситуации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с) реагирование на несчастные случаи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2A1">
        <w:rPr>
          <w:rFonts w:ascii="Times New Roman" w:hAnsi="Times New Roman" w:cs="Times New Roman"/>
          <w:sz w:val="28"/>
          <w:szCs w:val="28"/>
        </w:rPr>
        <w:t>т) реагирование на профессиональные заболевания</w:t>
      </w:r>
      <w:r w:rsidRPr="00CF32A1">
        <w:rPr>
          <w:rFonts w:ascii="Times New Roman" w:hAnsi="Times New Roman" w:cs="Times New Roman"/>
          <w:sz w:val="28"/>
          <w:szCs w:val="28"/>
        </w:rPr>
        <w:tab/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262E9F">
        <w:rPr>
          <w:rFonts w:ascii="Times New Roman" w:hAnsi="Times New Roman" w:cs="Times New Roman"/>
          <w:sz w:val="28"/>
          <w:szCs w:val="28"/>
        </w:rPr>
        <w:t>.</w:t>
      </w:r>
      <w:r w:rsidRPr="00262E9F">
        <w:rPr>
          <w:rFonts w:ascii="Times New Roman" w:hAnsi="Times New Roman" w:cs="Times New Roman"/>
          <w:sz w:val="28"/>
          <w:szCs w:val="28"/>
        </w:rPr>
        <w:tab/>
        <w:t xml:space="preserve">Процессы СОУТ и </w:t>
      </w:r>
      <w:proofErr w:type="gramStart"/>
      <w:r w:rsidRPr="00262E9F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Pr="00262E9F">
        <w:rPr>
          <w:rFonts w:ascii="Times New Roman" w:hAnsi="Times New Roman" w:cs="Times New Roman"/>
          <w:sz w:val="28"/>
          <w:szCs w:val="28"/>
        </w:rPr>
        <w:t xml:space="preserve"> являются базовыми</w:t>
      </w:r>
      <w:r>
        <w:rPr>
          <w:rFonts w:ascii="Times New Roman" w:hAnsi="Times New Roman" w:cs="Times New Roman"/>
          <w:sz w:val="28"/>
          <w:szCs w:val="28"/>
        </w:rPr>
        <w:t xml:space="preserve"> процессами СУОТ в МБУДО «СЮТ</w:t>
      </w:r>
      <w:r w:rsidRPr="00262E9F">
        <w:rPr>
          <w:rFonts w:ascii="Times New Roman" w:hAnsi="Times New Roman" w:cs="Times New Roman"/>
          <w:sz w:val="28"/>
          <w:szCs w:val="28"/>
        </w:rPr>
        <w:t>». По результатам СО</w:t>
      </w:r>
      <w:r>
        <w:rPr>
          <w:rFonts w:ascii="Times New Roman" w:hAnsi="Times New Roman" w:cs="Times New Roman"/>
          <w:sz w:val="28"/>
          <w:szCs w:val="28"/>
        </w:rPr>
        <w:t xml:space="preserve">УТ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формируется и корректи</w:t>
      </w:r>
      <w:r w:rsidRPr="00262E9F">
        <w:rPr>
          <w:rFonts w:ascii="Times New Roman" w:hAnsi="Times New Roman" w:cs="Times New Roman"/>
          <w:sz w:val="28"/>
          <w:szCs w:val="28"/>
        </w:rPr>
        <w:t>руется реализация других процессов СУОТ.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62E9F">
        <w:rPr>
          <w:rFonts w:ascii="Times New Roman" w:hAnsi="Times New Roman" w:cs="Times New Roman"/>
          <w:sz w:val="28"/>
          <w:szCs w:val="28"/>
        </w:rPr>
        <w:t>.</w:t>
      </w:r>
      <w:r w:rsidRPr="00262E9F">
        <w:rPr>
          <w:rFonts w:ascii="Times New Roman" w:hAnsi="Times New Roman" w:cs="Times New Roman"/>
          <w:sz w:val="28"/>
          <w:szCs w:val="28"/>
        </w:rPr>
        <w:tab/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а)</w:t>
      </w:r>
      <w:r w:rsidRPr="00262E9F">
        <w:rPr>
          <w:rFonts w:ascii="Times New Roman" w:hAnsi="Times New Roman" w:cs="Times New Roman"/>
          <w:sz w:val="28"/>
          <w:szCs w:val="28"/>
        </w:rPr>
        <w:tab/>
        <w:t>планирование мероприятий по охране труда;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б)</w:t>
      </w:r>
      <w:r w:rsidRPr="00262E9F">
        <w:rPr>
          <w:rFonts w:ascii="Times New Roman" w:hAnsi="Times New Roman" w:cs="Times New Roman"/>
          <w:sz w:val="28"/>
          <w:szCs w:val="28"/>
        </w:rPr>
        <w:tab/>
        <w:t>выполнение мероприятий по охране труда;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в)</w:t>
      </w:r>
      <w:r w:rsidRPr="00262E9F">
        <w:rPr>
          <w:rFonts w:ascii="Times New Roman" w:hAnsi="Times New Roman" w:cs="Times New Roman"/>
          <w:sz w:val="28"/>
          <w:szCs w:val="28"/>
        </w:rPr>
        <w:tab/>
        <w:t>контроль планирования и выполнения мероприятий по охране труда, анализ по результатам контроля;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г)</w:t>
      </w:r>
      <w:r w:rsidRPr="00262E9F">
        <w:rPr>
          <w:rFonts w:ascii="Times New Roman" w:hAnsi="Times New Roman" w:cs="Times New Roman"/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д)</w:t>
      </w:r>
      <w:r w:rsidRPr="00262E9F">
        <w:rPr>
          <w:rFonts w:ascii="Times New Roman" w:hAnsi="Times New Roman" w:cs="Times New Roman"/>
          <w:sz w:val="28"/>
          <w:szCs w:val="28"/>
        </w:rPr>
        <w:tab/>
        <w:t>управление документами СУОТ;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е)</w:t>
      </w:r>
      <w:r w:rsidRPr="00262E9F">
        <w:rPr>
          <w:rFonts w:ascii="Times New Roman" w:hAnsi="Times New Roman" w:cs="Times New Roman"/>
          <w:sz w:val="28"/>
          <w:szCs w:val="28"/>
        </w:rPr>
        <w:tab/>
        <w:t>информирование работников и взаимодействие с ними;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ж)</w:t>
      </w:r>
      <w:r w:rsidRPr="00262E9F">
        <w:rPr>
          <w:rFonts w:ascii="Times New Roman" w:hAnsi="Times New Roman" w:cs="Times New Roman"/>
          <w:sz w:val="28"/>
          <w:szCs w:val="28"/>
        </w:rPr>
        <w:tab/>
        <w:t>распределение обязанностей для обеспечения функционирования СУОТ.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62E9F">
        <w:rPr>
          <w:rFonts w:ascii="Times New Roman" w:hAnsi="Times New Roman" w:cs="Times New Roman"/>
          <w:sz w:val="28"/>
          <w:szCs w:val="28"/>
        </w:rPr>
        <w:t>. В целях обеспечения и поддержания безопасных условий труда, недопущения случаев произво</w:t>
      </w:r>
      <w:r>
        <w:rPr>
          <w:rFonts w:ascii="Times New Roman" w:hAnsi="Times New Roman" w:cs="Times New Roman"/>
          <w:sz w:val="28"/>
          <w:szCs w:val="28"/>
        </w:rPr>
        <w:t>дственного травматизма и профес</w:t>
      </w:r>
      <w:r w:rsidRPr="00262E9F">
        <w:rPr>
          <w:rFonts w:ascii="Times New Roman" w:hAnsi="Times New Roman" w:cs="Times New Roman"/>
          <w:sz w:val="28"/>
          <w:szCs w:val="28"/>
        </w:rPr>
        <w:t xml:space="preserve">сиональной заболеваемости проводится подготовка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авариям, а также </w:t>
      </w:r>
      <w:proofErr w:type="gramStart"/>
      <w:r w:rsidRPr="00262E9F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262E9F">
        <w:rPr>
          <w:rFonts w:ascii="Times New Roman" w:hAnsi="Times New Roman" w:cs="Times New Roman"/>
          <w:sz w:val="28"/>
          <w:szCs w:val="28"/>
        </w:rPr>
        <w:t>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9F">
        <w:rPr>
          <w:rFonts w:ascii="Times New Roman" w:hAnsi="Times New Roman" w:cs="Times New Roman"/>
          <w:sz w:val="28"/>
          <w:szCs w:val="28"/>
        </w:rPr>
        <w:t>порядок выявления потенциально возможных аварий: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пожар - визуально, срабатыванием автоматической системы пожарной сигнализации, опо</w:t>
      </w:r>
      <w:r>
        <w:rPr>
          <w:rFonts w:ascii="Times New Roman" w:hAnsi="Times New Roman" w:cs="Times New Roman"/>
          <w:sz w:val="28"/>
          <w:szCs w:val="28"/>
        </w:rPr>
        <w:t>вещением голосом работника, пер</w:t>
      </w:r>
      <w:r w:rsidRPr="00262E9F">
        <w:rPr>
          <w:rFonts w:ascii="Times New Roman" w:hAnsi="Times New Roman" w:cs="Times New Roman"/>
          <w:sz w:val="28"/>
          <w:szCs w:val="28"/>
        </w:rPr>
        <w:t>вым заметившим возгорание;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разрушение конструкций 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9F">
        <w:rPr>
          <w:rFonts w:ascii="Times New Roman" w:hAnsi="Times New Roman" w:cs="Times New Roman"/>
          <w:sz w:val="28"/>
          <w:szCs w:val="28"/>
        </w:rPr>
        <w:t>- визуально, на слух, контактно, голосом работника первым заметившим разрушение;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разрушение конструкций оборудования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9F">
        <w:rPr>
          <w:rFonts w:ascii="Times New Roman" w:hAnsi="Times New Roman" w:cs="Times New Roman"/>
          <w:sz w:val="28"/>
          <w:szCs w:val="28"/>
        </w:rPr>
        <w:t>визуально, на слух, контактно, голосом работника первым заметившим разрушение;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аварии на сетях тепло 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9F">
        <w:rPr>
          <w:rFonts w:ascii="Times New Roman" w:hAnsi="Times New Roman" w:cs="Times New Roman"/>
          <w:sz w:val="28"/>
          <w:szCs w:val="28"/>
        </w:rPr>
        <w:t>- визуально, контактно; голосом работника первым заметившим порыв труб;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разлив химических веществ, применяемых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E9F">
        <w:rPr>
          <w:rFonts w:ascii="Times New Roman" w:hAnsi="Times New Roman" w:cs="Times New Roman"/>
          <w:sz w:val="28"/>
          <w:szCs w:val="28"/>
        </w:rPr>
        <w:t>- визуально, запах, голосом работника первым заметившим разлив.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б)</w:t>
      </w:r>
      <w:r w:rsidRPr="00262E9F">
        <w:rPr>
          <w:rFonts w:ascii="Times New Roman" w:hAnsi="Times New Roman" w:cs="Times New Roman"/>
          <w:sz w:val="28"/>
          <w:szCs w:val="28"/>
        </w:rPr>
        <w:tab/>
        <w:t>порядок действий в случае возникновения аварий: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•</w:t>
      </w:r>
      <w:r w:rsidRPr="00262E9F">
        <w:rPr>
          <w:rFonts w:ascii="Times New Roman" w:hAnsi="Times New Roman" w:cs="Times New Roman"/>
          <w:sz w:val="28"/>
          <w:szCs w:val="28"/>
        </w:rPr>
        <w:tab/>
        <w:t>действия работников определяются действующими инструкциями по пожарной безопаснос</w:t>
      </w:r>
      <w:r>
        <w:rPr>
          <w:rFonts w:ascii="Times New Roman" w:hAnsi="Times New Roman" w:cs="Times New Roman"/>
          <w:sz w:val="28"/>
          <w:szCs w:val="28"/>
        </w:rPr>
        <w:t>ти и инструкциями по охране тру</w:t>
      </w:r>
      <w:r w:rsidRPr="00262E9F">
        <w:rPr>
          <w:rFonts w:ascii="Times New Roman" w:hAnsi="Times New Roman" w:cs="Times New Roman"/>
          <w:sz w:val="28"/>
          <w:szCs w:val="28"/>
        </w:rPr>
        <w:t>да.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262E9F">
        <w:rPr>
          <w:rFonts w:ascii="Times New Roman" w:hAnsi="Times New Roman" w:cs="Times New Roman"/>
          <w:sz w:val="28"/>
          <w:szCs w:val="28"/>
        </w:rPr>
        <w:t>.</w:t>
      </w:r>
      <w:r w:rsidRPr="00262E9F">
        <w:rPr>
          <w:rFonts w:ascii="Times New Roman" w:hAnsi="Times New Roman" w:cs="Times New Roman"/>
          <w:sz w:val="28"/>
          <w:szCs w:val="28"/>
        </w:rPr>
        <w:tab/>
        <w:t>При возникновении аварии должностным лицам и работникам необходимо руководствоваться: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а)</w:t>
      </w:r>
      <w:r w:rsidRPr="00262E9F">
        <w:rPr>
          <w:rFonts w:ascii="Times New Roman" w:hAnsi="Times New Roman" w:cs="Times New Roman"/>
          <w:sz w:val="28"/>
          <w:szCs w:val="28"/>
        </w:rPr>
        <w:tab/>
        <w:t>защитой людей, находящихся в рабочей зоне и координация действий по ликвидации последствий аварии;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б)</w:t>
      </w:r>
      <w:r w:rsidRPr="00262E9F">
        <w:rPr>
          <w:rFonts w:ascii="Times New Roman" w:hAnsi="Times New Roman" w:cs="Times New Roman"/>
          <w:sz w:val="28"/>
          <w:szCs w:val="28"/>
        </w:rPr>
        <w:tab/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в)</w:t>
      </w:r>
      <w:r w:rsidRPr="00262E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2E9F">
        <w:rPr>
          <w:rFonts w:ascii="Times New Roman" w:hAnsi="Times New Roman" w:cs="Times New Roman"/>
          <w:sz w:val="28"/>
          <w:szCs w:val="28"/>
        </w:rPr>
        <w:t>не возобновление</w:t>
      </w:r>
      <w:proofErr w:type="gramEnd"/>
      <w:r w:rsidRPr="00262E9F">
        <w:rPr>
          <w:rFonts w:ascii="Times New Roman" w:hAnsi="Times New Roman" w:cs="Times New Roman"/>
          <w:sz w:val="28"/>
          <w:szCs w:val="28"/>
        </w:rPr>
        <w:t xml:space="preserve"> работы в условиях аварии;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г)</w:t>
      </w:r>
      <w:r w:rsidRPr="00262E9F">
        <w:rPr>
          <w:rFonts w:ascii="Times New Roman" w:hAnsi="Times New Roman" w:cs="Times New Roman"/>
          <w:sz w:val="28"/>
          <w:szCs w:val="28"/>
        </w:rPr>
        <w:tab/>
        <w:t>предоставление информации об аварии соответствующим компетентным органам, службам и п</w:t>
      </w:r>
      <w:r>
        <w:rPr>
          <w:rFonts w:ascii="Times New Roman" w:hAnsi="Times New Roman" w:cs="Times New Roman"/>
          <w:sz w:val="28"/>
          <w:szCs w:val="28"/>
        </w:rPr>
        <w:t>одразделениям по ликвидации ава</w:t>
      </w:r>
      <w:r w:rsidRPr="00262E9F">
        <w:rPr>
          <w:rFonts w:ascii="Times New Roman" w:hAnsi="Times New Roman" w:cs="Times New Roman"/>
          <w:sz w:val="28"/>
          <w:szCs w:val="28"/>
        </w:rPr>
        <w:t>рийных и чрезвычайных ситуаций;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д)</w:t>
      </w:r>
      <w:r w:rsidRPr="00262E9F">
        <w:rPr>
          <w:rFonts w:ascii="Times New Roman" w:hAnsi="Times New Roman" w:cs="Times New Roman"/>
          <w:sz w:val="28"/>
          <w:szCs w:val="28"/>
        </w:rPr>
        <w:tab/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(оказание первой помощи), выполнение противопожарных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эвакуации всех людей, находя</w:t>
      </w:r>
      <w:r w:rsidR="00E64DC5">
        <w:rPr>
          <w:rFonts w:ascii="Times New Roman" w:hAnsi="Times New Roman" w:cs="Times New Roman"/>
          <w:sz w:val="28"/>
          <w:szCs w:val="28"/>
        </w:rPr>
        <w:t>щихся в рабочей зоне.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262E9F">
        <w:rPr>
          <w:rFonts w:ascii="Times New Roman" w:hAnsi="Times New Roman" w:cs="Times New Roman"/>
          <w:sz w:val="28"/>
          <w:szCs w:val="28"/>
        </w:rPr>
        <w:t>.</w:t>
      </w:r>
      <w:r w:rsidRPr="00262E9F">
        <w:rPr>
          <w:rFonts w:ascii="Times New Roman" w:hAnsi="Times New Roman" w:cs="Times New Roman"/>
          <w:sz w:val="28"/>
          <w:szCs w:val="28"/>
        </w:rPr>
        <w:tab/>
        <w:t>Результаты реагирования на аварии, несчастные случаи и профессиональные заболевания оформляются актами в установленном порядке с указанием корректирующих мероприятий по устранению причин, повлекших их возникновение.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262E9F">
        <w:rPr>
          <w:rFonts w:ascii="Times New Roman" w:hAnsi="Times New Roman" w:cs="Times New Roman"/>
          <w:sz w:val="28"/>
          <w:szCs w:val="28"/>
        </w:rPr>
        <w:t>.</w:t>
      </w:r>
      <w:r w:rsidRPr="00262E9F">
        <w:rPr>
          <w:rFonts w:ascii="Times New Roman" w:hAnsi="Times New Roman" w:cs="Times New Roman"/>
          <w:sz w:val="28"/>
          <w:szCs w:val="28"/>
        </w:rPr>
        <w:tab/>
        <w:t>С целью своевременного определения причин возникновения несчастных случаев и профессиональных заболеваний, в том числе микроповреждений (микротравм) проводятся расследования несчастных случаев, профессиональных заболеваний и микротравм, а также оформление отчетных документов по результатам расследований. Организация проведения таких расс</w:t>
      </w:r>
      <w:r>
        <w:rPr>
          <w:rFonts w:ascii="Times New Roman" w:hAnsi="Times New Roman" w:cs="Times New Roman"/>
          <w:sz w:val="28"/>
          <w:szCs w:val="28"/>
        </w:rPr>
        <w:t>ледований определяется законода</w:t>
      </w:r>
      <w:r w:rsidRPr="00262E9F">
        <w:rPr>
          <w:rFonts w:ascii="Times New Roman" w:hAnsi="Times New Roman" w:cs="Times New Roman"/>
          <w:sz w:val="28"/>
          <w:szCs w:val="28"/>
        </w:rPr>
        <w:t>тельством Российской Федерации и локальными актами учреждения.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9F" w:rsidRPr="00262E9F" w:rsidRDefault="00262E9F" w:rsidP="0026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E9F">
        <w:rPr>
          <w:rFonts w:ascii="Times New Roman" w:hAnsi="Times New Roman" w:cs="Times New Roman"/>
          <w:b/>
          <w:sz w:val="28"/>
          <w:szCs w:val="28"/>
        </w:rPr>
        <w:t>VI.</w:t>
      </w:r>
      <w:r w:rsidRPr="00262E9F">
        <w:rPr>
          <w:rFonts w:ascii="Times New Roman" w:hAnsi="Times New Roman" w:cs="Times New Roman"/>
          <w:b/>
          <w:sz w:val="28"/>
          <w:szCs w:val="28"/>
        </w:rPr>
        <w:tab/>
        <w:t>Оценка результатов деятельности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64DC5">
        <w:rPr>
          <w:rFonts w:ascii="Times New Roman" w:hAnsi="Times New Roman" w:cs="Times New Roman"/>
          <w:sz w:val="28"/>
          <w:szCs w:val="28"/>
        </w:rPr>
        <w:t>.</w:t>
      </w:r>
      <w:r w:rsidR="00E64DC5">
        <w:rPr>
          <w:rFonts w:ascii="Times New Roman" w:hAnsi="Times New Roman" w:cs="Times New Roman"/>
          <w:sz w:val="28"/>
          <w:szCs w:val="28"/>
        </w:rPr>
        <w:tab/>
        <w:t>В МБУДО «СЮТ</w:t>
      </w:r>
      <w:r w:rsidR="00262E9F" w:rsidRPr="00262E9F">
        <w:rPr>
          <w:rFonts w:ascii="Times New Roman" w:hAnsi="Times New Roman" w:cs="Times New Roman"/>
          <w:sz w:val="28"/>
          <w:szCs w:val="28"/>
        </w:rPr>
        <w:t>» определены:</w:t>
      </w:r>
    </w:p>
    <w:p w:rsid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а) объект контроля:</w:t>
      </w: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7815"/>
        <w:gridCol w:w="2533"/>
      </w:tblGrid>
      <w:tr w:rsidR="000960B8" w:rsidRPr="000960B8" w:rsidTr="006517F8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Объект контроля СУОТ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0960B8" w:rsidRPr="000960B8" w:rsidTr="006517F8">
        <w:trPr>
          <w:trHeight w:val="1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Контроль состояния рабочего места, применяемого оборудования, инструментов, сырья, ма</w:t>
            </w:r>
            <w:r w:rsidRPr="000960B8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териалов, выполнения работ работником в рамках осуществляемых трудового процес</w:t>
            </w:r>
            <w:r w:rsidRPr="000960B8">
              <w:rPr>
                <w:rFonts w:ascii="Times New Roman" w:hAnsi="Times New Roman" w:cs="Times New Roman"/>
                <w:sz w:val="28"/>
                <w:szCs w:val="28"/>
              </w:rPr>
              <w:softHyphen/>
              <w:t>са, выявления профессиональных рисков, а также реализации иных мероприятий по охране труда осуществляемых постоянно, мониторинг показателей реализации процедур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БЖ 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</w:tr>
      <w:tr w:rsidR="000960B8" w:rsidRPr="000960B8" w:rsidTr="006517F8">
        <w:trPr>
          <w:trHeight w:val="1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процессов, имеющих периодический характер выполнения: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оценка условий труда работников, подготовка по охране труда, проведение медицинских осмотров, психиатрических освидетельствований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БЖ 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0B8" w:rsidRPr="000960B8" w:rsidTr="006517F8">
        <w:trPr>
          <w:trHeight w:val="1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Учет и анализ аварий, несчастных случаев, профессиональных заболеваний, а также измене</w:t>
            </w:r>
            <w:r w:rsidRPr="000960B8">
              <w:rPr>
                <w:rFonts w:ascii="Times New Roman" w:hAnsi="Times New Roman" w:cs="Times New Roman"/>
                <w:sz w:val="28"/>
                <w:szCs w:val="28"/>
              </w:rPr>
              <w:softHyphen/>
              <w:t>ний требований охраны труда, соглашений по охране труда, подлежащих выполнению, изме</w:t>
            </w:r>
            <w:r w:rsidRPr="000960B8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 или внедрения новых технологических процессов, оборудования, инструментов, сырья и материалов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БЖ 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0960B8" w:rsidRPr="000960B8" w:rsidTr="006517F8">
        <w:trPr>
          <w:trHeight w:val="9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БЖ </w:t>
            </w:r>
          </w:p>
          <w:p w:rsidR="000960B8" w:rsidRPr="000960B8" w:rsidRDefault="000960B8" w:rsidP="000960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0960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960B8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</w:tbl>
    <w:p w:rsidR="000960B8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б) виды контроля: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административно-общественный контроль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отчетные документы о проведении многоступенчатого контроля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государственный контроль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общественный контроль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При проведении контроля функционирования СУОТ и анализа реализации процедур и исполнения мероприятий по охране труда оцениваются следующие показатели: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а)</w:t>
      </w:r>
      <w:r w:rsidRPr="00262E9F">
        <w:rPr>
          <w:rFonts w:ascii="Times New Roman" w:hAnsi="Times New Roman" w:cs="Times New Roman"/>
          <w:sz w:val="28"/>
          <w:szCs w:val="28"/>
        </w:rPr>
        <w:tab/>
        <w:t>достижение поставленных целей в области охраны труда;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E9F">
        <w:rPr>
          <w:rFonts w:ascii="Times New Roman" w:hAnsi="Times New Roman" w:cs="Times New Roman"/>
          <w:sz w:val="28"/>
          <w:szCs w:val="28"/>
        </w:rPr>
        <w:t>б)</w:t>
      </w:r>
      <w:r w:rsidRPr="00262E9F">
        <w:rPr>
          <w:rFonts w:ascii="Times New Roman" w:hAnsi="Times New Roman" w:cs="Times New Roman"/>
          <w:sz w:val="28"/>
          <w:szCs w:val="28"/>
        </w:rPr>
        <w:tab/>
        <w:t>способность действующей СУОТ обеспечивать выполнение обязанностей работодателя, отраженных в Политике и целях по охране труда;</w:t>
      </w:r>
      <w:proofErr w:type="gramEnd"/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в)</w:t>
      </w:r>
      <w:r w:rsidRPr="00262E9F">
        <w:rPr>
          <w:rFonts w:ascii="Times New Roman" w:hAnsi="Times New Roman" w:cs="Times New Roman"/>
          <w:sz w:val="28"/>
          <w:szCs w:val="28"/>
        </w:rPr>
        <w:tab/>
        <w:t>эффективность действий, намеченных работодателем на всех уровнях управления по резуль</w:t>
      </w:r>
      <w:r w:rsidR="000960B8">
        <w:rPr>
          <w:rFonts w:ascii="Times New Roman" w:hAnsi="Times New Roman" w:cs="Times New Roman"/>
          <w:sz w:val="28"/>
          <w:szCs w:val="28"/>
        </w:rPr>
        <w:t>татам предыдущего анализа эффек</w:t>
      </w:r>
      <w:r w:rsidRPr="00262E9F">
        <w:rPr>
          <w:rFonts w:ascii="Times New Roman" w:hAnsi="Times New Roman" w:cs="Times New Roman"/>
          <w:sz w:val="28"/>
          <w:szCs w:val="28"/>
        </w:rPr>
        <w:t>тивности функционирования СУОТ;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г)</w:t>
      </w:r>
      <w:r w:rsidRPr="00262E9F">
        <w:rPr>
          <w:rFonts w:ascii="Times New Roman" w:hAnsi="Times New Roman" w:cs="Times New Roman"/>
          <w:sz w:val="28"/>
          <w:szCs w:val="28"/>
        </w:rPr>
        <w:tab/>
        <w:t>необходимость дальнейшего развития (изменений) СУОТ, включая корректировку целей в облас</w:t>
      </w:r>
      <w:r w:rsidR="000960B8">
        <w:rPr>
          <w:rFonts w:ascii="Times New Roman" w:hAnsi="Times New Roman" w:cs="Times New Roman"/>
          <w:sz w:val="28"/>
          <w:szCs w:val="28"/>
        </w:rPr>
        <w:t>ти охраны труда, перераспределе</w:t>
      </w:r>
      <w:r w:rsidRPr="00262E9F">
        <w:rPr>
          <w:rFonts w:ascii="Times New Roman" w:hAnsi="Times New Roman" w:cs="Times New Roman"/>
          <w:sz w:val="28"/>
          <w:szCs w:val="28"/>
        </w:rPr>
        <w:t>ние обязанностей должностных лиц работодателя в области охраны труда, перераспределение ресурсов работодателя;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д)</w:t>
      </w:r>
      <w:r w:rsidRPr="00262E9F">
        <w:rPr>
          <w:rFonts w:ascii="Times New Roman" w:hAnsi="Times New Roman" w:cs="Times New Roman"/>
          <w:sz w:val="28"/>
          <w:szCs w:val="28"/>
        </w:rPr>
        <w:tab/>
        <w:t xml:space="preserve">необходимость </w:t>
      </w:r>
      <w:proofErr w:type="gramStart"/>
      <w:r w:rsidRPr="00262E9F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262E9F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е)</w:t>
      </w:r>
      <w:r w:rsidRPr="00262E9F">
        <w:rPr>
          <w:rFonts w:ascii="Times New Roman" w:hAnsi="Times New Roman" w:cs="Times New Roman"/>
          <w:sz w:val="28"/>
          <w:szCs w:val="28"/>
        </w:rPr>
        <w:tab/>
        <w:t>полноту идентификации опасностей и управления профессиональными рисками в рамках СУ</w:t>
      </w:r>
      <w:r w:rsidR="000960B8">
        <w:rPr>
          <w:rFonts w:ascii="Times New Roman" w:hAnsi="Times New Roman" w:cs="Times New Roman"/>
          <w:sz w:val="28"/>
          <w:szCs w:val="28"/>
        </w:rPr>
        <w:t>ОТ в целях выработки корректиру</w:t>
      </w:r>
      <w:r w:rsidRPr="00262E9F">
        <w:rPr>
          <w:rFonts w:ascii="Times New Roman" w:hAnsi="Times New Roman" w:cs="Times New Roman"/>
          <w:sz w:val="28"/>
          <w:szCs w:val="28"/>
        </w:rPr>
        <w:t>ющих мер.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 xml:space="preserve">Соответствующая информация по результатам контроля функционирования СУОТ, а также реализации процедур и исполнения мероприятий по охране труда, содержащая результаты контроля, измерений, анализа и оценки показателей </w:t>
      </w:r>
      <w:r w:rsidR="00262E9F" w:rsidRPr="00262E9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фиксируется в протоколах и (или) докладных записках, приказах и хранятся не менее года. 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Перечень показателей контроля функционирования СУОТ определяется следующими данными: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-</w:t>
      </w:r>
      <w:r w:rsidRPr="00262E9F">
        <w:rPr>
          <w:rFonts w:ascii="Times New Roman" w:hAnsi="Times New Roman" w:cs="Times New Roman"/>
          <w:sz w:val="28"/>
          <w:szCs w:val="28"/>
        </w:rPr>
        <w:tab/>
        <w:t>абсолютные показатели - время на выполнение, стоимость, технические показатели и показатели качества;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-</w:t>
      </w:r>
      <w:r w:rsidRPr="00262E9F">
        <w:rPr>
          <w:rFonts w:ascii="Times New Roman" w:hAnsi="Times New Roman" w:cs="Times New Roman"/>
          <w:sz w:val="28"/>
          <w:szCs w:val="28"/>
        </w:rPr>
        <w:tab/>
        <w:t>относительные показатели - план/факт, удельные показатели, показатели в сравнении с другими процессами;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-</w:t>
      </w:r>
      <w:r w:rsidRPr="00262E9F">
        <w:rPr>
          <w:rFonts w:ascii="Times New Roman" w:hAnsi="Times New Roman" w:cs="Times New Roman"/>
          <w:sz w:val="28"/>
          <w:szCs w:val="28"/>
        </w:rPr>
        <w:tab/>
        <w:t>качественные показатели - актуальность и доступность исходных данных для реализации процессов СУОТ.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Результаты контроля используются для оценки эффективности СУОТ, а также для принятия уп</w:t>
      </w:r>
      <w:r>
        <w:rPr>
          <w:rFonts w:ascii="Times New Roman" w:hAnsi="Times New Roman" w:cs="Times New Roman"/>
          <w:sz w:val="28"/>
          <w:szCs w:val="28"/>
        </w:rPr>
        <w:t>равленческих решений по ее акту</w:t>
      </w:r>
      <w:r w:rsidR="00262E9F" w:rsidRPr="00262E9F">
        <w:rPr>
          <w:rFonts w:ascii="Times New Roman" w:hAnsi="Times New Roman" w:cs="Times New Roman"/>
          <w:sz w:val="28"/>
          <w:szCs w:val="28"/>
        </w:rPr>
        <w:t>ализации, изменению, совершенствованию.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E9F" w:rsidRPr="000960B8" w:rsidRDefault="00262E9F" w:rsidP="0009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B8">
        <w:rPr>
          <w:rFonts w:ascii="Times New Roman" w:hAnsi="Times New Roman" w:cs="Times New Roman"/>
          <w:b/>
          <w:sz w:val="28"/>
          <w:szCs w:val="28"/>
        </w:rPr>
        <w:t>VII.</w:t>
      </w:r>
      <w:r w:rsidRPr="000960B8">
        <w:rPr>
          <w:rFonts w:ascii="Times New Roman" w:hAnsi="Times New Roman" w:cs="Times New Roman"/>
          <w:b/>
          <w:sz w:val="28"/>
          <w:szCs w:val="28"/>
        </w:rPr>
        <w:tab/>
        <w:t>Улучшение функционирования СУОТ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62E9F" w:rsidRPr="00262E9F">
        <w:rPr>
          <w:rFonts w:ascii="Times New Roman" w:hAnsi="Times New Roman" w:cs="Times New Roman"/>
          <w:sz w:val="28"/>
          <w:szCs w:val="28"/>
        </w:rPr>
        <w:t>В целях улучшения функционирования СУОТ определяются и реализуются мероприятия (действия), направленные на улучшение функционирования СУОТ, контроля реализации процедур и исполнения мероприятий по охране труда, а также результатов расследований аварий (инцидентов), несчастных случаев на производстве, микроповреждений (микротравм), професс</w:t>
      </w:r>
      <w:r>
        <w:rPr>
          <w:rFonts w:ascii="Times New Roman" w:hAnsi="Times New Roman" w:cs="Times New Roman"/>
          <w:sz w:val="28"/>
          <w:szCs w:val="28"/>
        </w:rPr>
        <w:t>иональных заболеваний, результа</w:t>
      </w:r>
      <w:r w:rsidR="00262E9F" w:rsidRPr="00262E9F">
        <w:rPr>
          <w:rFonts w:ascii="Times New Roman" w:hAnsi="Times New Roman" w:cs="Times New Roman"/>
          <w:sz w:val="28"/>
          <w:szCs w:val="28"/>
        </w:rPr>
        <w:t xml:space="preserve">тов контрольно-надзорных мероприятий органов государственной власти, предложений, поступивших </w:t>
      </w:r>
      <w:r>
        <w:rPr>
          <w:rFonts w:ascii="Times New Roman" w:hAnsi="Times New Roman" w:cs="Times New Roman"/>
          <w:sz w:val="28"/>
          <w:szCs w:val="28"/>
        </w:rPr>
        <w:t>от работников и (или) их уполно</w:t>
      </w:r>
      <w:r w:rsidR="00262E9F" w:rsidRPr="00262E9F">
        <w:rPr>
          <w:rFonts w:ascii="Times New Roman" w:hAnsi="Times New Roman" w:cs="Times New Roman"/>
          <w:sz w:val="28"/>
          <w:szCs w:val="28"/>
        </w:rPr>
        <w:t>моченных представителей, а также иных заинтересованных сторон.</w:t>
      </w:r>
      <w:proofErr w:type="gramEnd"/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</w:t>
      </w:r>
      <w:r>
        <w:rPr>
          <w:rFonts w:ascii="Times New Roman" w:hAnsi="Times New Roman" w:cs="Times New Roman"/>
          <w:sz w:val="28"/>
          <w:szCs w:val="28"/>
        </w:rPr>
        <w:t>ультативности как отдельных про</w:t>
      </w:r>
      <w:r w:rsidR="00262E9F" w:rsidRPr="00262E9F">
        <w:rPr>
          <w:rFonts w:ascii="Times New Roman" w:hAnsi="Times New Roman" w:cs="Times New Roman"/>
          <w:sz w:val="28"/>
          <w:szCs w:val="28"/>
        </w:rPr>
        <w:t>цессов (процедур) СУОТ, так и СУОТ в целом.</w:t>
      </w:r>
    </w:p>
    <w:p w:rsidR="00262E9F" w:rsidRPr="00262E9F" w:rsidRDefault="000960B8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Корректирующие действия по совершенствованию функционирования СУОТ осуществляются с учетом специфики деятельности учреждения.</w:t>
      </w:r>
    </w:p>
    <w:p w:rsidR="00262E9F" w:rsidRPr="00262E9F" w:rsidRDefault="006C5BDD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 xml:space="preserve">Для планирования улучшения функционирования СУОТ разрабатываются, когда это необходимо, корректирующие действия по совершенствованию функционирования СУОТ. </w:t>
      </w:r>
      <w:proofErr w:type="gramStart"/>
      <w:r w:rsidR="00262E9F" w:rsidRPr="00262E9F">
        <w:rPr>
          <w:rFonts w:ascii="Times New Roman" w:hAnsi="Times New Roman" w:cs="Times New Roman"/>
          <w:sz w:val="28"/>
          <w:szCs w:val="28"/>
        </w:rPr>
        <w:t>Корректирующие действия разрабатываются, в том числе, на основе результатов выполнения мероприятий по охране труда, анализа по результатам контроля, выполнения мероприятий, разработанных по результатам расследований ава</w:t>
      </w:r>
      <w:r>
        <w:rPr>
          <w:rFonts w:ascii="Times New Roman" w:hAnsi="Times New Roman" w:cs="Times New Roman"/>
          <w:sz w:val="28"/>
          <w:szCs w:val="28"/>
        </w:rPr>
        <w:t>рий (инцидентов), микроповрежде</w:t>
      </w:r>
      <w:r w:rsidR="00262E9F" w:rsidRPr="00262E9F">
        <w:rPr>
          <w:rFonts w:ascii="Times New Roman" w:hAnsi="Times New Roman" w:cs="Times New Roman"/>
          <w:sz w:val="28"/>
          <w:szCs w:val="28"/>
        </w:rPr>
        <w:t>ний (микротравм), несчастных случаев на производстве, профессиональных заболеваний,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устранению пред</w:t>
      </w:r>
      <w:r w:rsidR="00262E9F" w:rsidRPr="00262E9F">
        <w:rPr>
          <w:rFonts w:ascii="Times New Roman" w:hAnsi="Times New Roman" w:cs="Times New Roman"/>
          <w:sz w:val="28"/>
          <w:szCs w:val="28"/>
        </w:rPr>
        <w:t>писаний контрольно-надзорных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  <w:proofErr w:type="gramEnd"/>
    </w:p>
    <w:p w:rsidR="00262E9F" w:rsidRPr="00262E9F" w:rsidRDefault="006C5BDD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262E9F" w:rsidRPr="00262E9F">
        <w:rPr>
          <w:rFonts w:ascii="Times New Roman" w:hAnsi="Times New Roman" w:cs="Times New Roman"/>
          <w:sz w:val="28"/>
          <w:szCs w:val="28"/>
        </w:rPr>
        <w:t>.</w:t>
      </w:r>
      <w:r w:rsidR="00262E9F" w:rsidRPr="00262E9F">
        <w:rPr>
          <w:rFonts w:ascii="Times New Roman" w:hAnsi="Times New Roman" w:cs="Times New Roman"/>
          <w:sz w:val="28"/>
          <w:szCs w:val="28"/>
        </w:rPr>
        <w:tab/>
        <w:t>Процесс формирования корректирующих действий по совершенствованию функционирован</w:t>
      </w:r>
      <w:r>
        <w:rPr>
          <w:rFonts w:ascii="Times New Roman" w:hAnsi="Times New Roman" w:cs="Times New Roman"/>
          <w:sz w:val="28"/>
          <w:szCs w:val="28"/>
        </w:rPr>
        <w:t>ия направлен на повышение эффек</w:t>
      </w:r>
      <w:r w:rsidR="00262E9F" w:rsidRPr="00262E9F">
        <w:rPr>
          <w:rFonts w:ascii="Times New Roman" w:hAnsi="Times New Roman" w:cs="Times New Roman"/>
          <w:sz w:val="28"/>
          <w:szCs w:val="28"/>
        </w:rPr>
        <w:t>тивности и результативности СУОТ путем:</w:t>
      </w:r>
    </w:p>
    <w:p w:rsidR="00262E9F" w:rsidRPr="00262E9F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-</w:t>
      </w:r>
      <w:r w:rsidRPr="00262E9F">
        <w:rPr>
          <w:rFonts w:ascii="Times New Roman" w:hAnsi="Times New Roman" w:cs="Times New Roman"/>
          <w:sz w:val="28"/>
          <w:szCs w:val="28"/>
        </w:rPr>
        <w:tab/>
        <w:t>улучшения показателей деятельности учреждения в области охраны труда;</w:t>
      </w:r>
    </w:p>
    <w:p w:rsidR="00CF32A1" w:rsidRPr="00CF32A1" w:rsidRDefault="00262E9F" w:rsidP="002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E9F">
        <w:rPr>
          <w:rFonts w:ascii="Times New Roman" w:hAnsi="Times New Roman" w:cs="Times New Roman"/>
          <w:sz w:val="28"/>
          <w:szCs w:val="28"/>
        </w:rPr>
        <w:t>-</w:t>
      </w:r>
      <w:r w:rsidRPr="00262E9F">
        <w:rPr>
          <w:rFonts w:ascii="Times New Roman" w:hAnsi="Times New Roman" w:cs="Times New Roman"/>
          <w:sz w:val="28"/>
          <w:szCs w:val="28"/>
        </w:rPr>
        <w:tab/>
        <w:t>поддержки участия работников в реализации мероприятий по постоянному улучшению СУОТ.</w:t>
      </w:r>
    </w:p>
    <w:p w:rsidR="00221502" w:rsidRPr="00221502" w:rsidRDefault="00221502" w:rsidP="00221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02">
        <w:rPr>
          <w:rFonts w:ascii="Times New Roman" w:hAnsi="Times New Roman" w:cs="Times New Roman"/>
          <w:sz w:val="28"/>
          <w:szCs w:val="28"/>
        </w:rPr>
        <w:t>- доведения до сведения работников информации о соответствующих результатах деятельности организации по постоянному улучшению СУОТ.</w:t>
      </w:r>
    </w:p>
    <w:p w:rsidR="00CF32A1" w:rsidRPr="00CF32A1" w:rsidRDefault="00CF32A1" w:rsidP="00CF3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5CD" w:rsidRDefault="00CB25CD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B27" w:rsidRDefault="00067B27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481" w:rsidRPr="00996481" w:rsidRDefault="00996481" w:rsidP="00996481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648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Приложение№1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2564"/>
        <w:gridCol w:w="1534"/>
        <w:gridCol w:w="2288"/>
        <w:gridCol w:w="1766"/>
        <w:gridCol w:w="2221"/>
      </w:tblGrid>
      <w:tr w:rsidR="00996481" w:rsidRPr="00996481" w:rsidTr="00942AA5">
        <w:trPr>
          <w:trHeight w:hRule="exact" w:val="1484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Процедура: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мероприятий по ее реализации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</w:t>
            </w: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</w:t>
            </w: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</w:t>
            </w:r>
          </w:p>
        </w:tc>
      </w:tr>
      <w:tr w:rsidR="00996481" w:rsidRPr="00996481" w:rsidTr="00942AA5">
        <w:trPr>
          <w:trHeight w:hRule="exact" w:val="12400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работников по охране труда: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вводного инструктажа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первичного инструктажа на рабочем месте</w:t>
            </w: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целевого инструктажа,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внепланового инструктажа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повторного инструктажа</w:t>
            </w: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прохождение обучения и проверки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знаний</w:t>
            </w:r>
            <w:proofErr w:type="gramEnd"/>
            <w:r w:rsidR="004E2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обучающих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 охране труда,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проверка знаний работников,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 вновь принятых проверка знаний требований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ОТ,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2"/>
              </w:numPr>
              <w:tabs>
                <w:tab w:val="left" w:pos="355"/>
              </w:tabs>
              <w:spacing w:after="0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очередная проверка знаний требований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ОТ.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Постоянно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Постоянно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 требованию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 требованию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1/6 месяцев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1/3 года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1/год работники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 течение месяца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 даты приема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работу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Сроки и продолжи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тельность опреде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ляются приказом директора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Директор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Комиссия по проверке знаний требований ОТ специализированного центра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Комиссия по проверке знаний требований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ОТ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жетное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Снижение вероятно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сти получения травмы или заболевания в процессе трудовой деятельности</w:t>
            </w:r>
          </w:p>
        </w:tc>
      </w:tr>
      <w:tr w:rsidR="00996481" w:rsidRPr="00996481" w:rsidTr="00942AA5">
        <w:trPr>
          <w:trHeight w:hRule="exact" w:val="4035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оценки условий труда: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 соответствии с требованиями федерального законодательства,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3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при введении новой должности.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1/5 лет 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 течение года 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 даты введения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БЖ,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СОУТ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Бюджетное финансирование 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Информирование работника об условиях труда на рабочем месте и о социальных гарантиях</w:t>
            </w:r>
          </w:p>
        </w:tc>
      </w:tr>
      <w:tr w:rsidR="00996481" w:rsidRPr="00996481" w:rsidTr="00942AA5">
        <w:trPr>
          <w:trHeight w:hRule="exact" w:val="4475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Управление профессиональными рисками: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выявление опасностей,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оценка уровней профессионального риска,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снижение уровней профессионального риска.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Постоянно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Периодически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Постоянно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БЖ,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ОТ;</w:t>
            </w:r>
          </w:p>
          <w:p w:rsidR="004E2C32" w:rsidRDefault="004E2C32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Специалисты,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привлеченные со стороны Комиссия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ОТ,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Должностное лицо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Бюджетное 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Снижение уровней профессиональных рисков</w:t>
            </w:r>
          </w:p>
        </w:tc>
      </w:tr>
      <w:tr w:rsidR="00996481" w:rsidRPr="00996481" w:rsidTr="00942AA5">
        <w:trPr>
          <w:trHeight w:hRule="exact" w:val="5169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наблюдения за состоянием здоровья работников: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4"/>
              </w:numPr>
              <w:spacing w:after="0"/>
              <w:ind w:left="4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предварительных медосмотров,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4"/>
              </w:numPr>
              <w:spacing w:after="0"/>
              <w:ind w:left="41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периодических медосмотров,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4"/>
              </w:numPr>
              <w:spacing w:after="0"/>
              <w:ind w:left="419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медосмотров по требованию.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 приеме на работу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1/1 год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внепланово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Бюджетное 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Своевременное выявление возможных заболеваний работников, определение профпригодности к работе по медицинским показаниям</w:t>
            </w:r>
          </w:p>
        </w:tc>
      </w:tr>
      <w:tr w:rsidR="00996481" w:rsidRPr="00996481" w:rsidTr="00942AA5">
        <w:trPr>
          <w:trHeight w:hRule="exact" w:val="10981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компенсациях: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создание раздела охраны труда на сайте и его обновление,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оформление стендов, их обновление,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ознакомление работников с картами оценки условий труда, и картами </w:t>
            </w:r>
            <w:proofErr w:type="spell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профрисков</w:t>
            </w:r>
            <w:proofErr w:type="spell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совещания, встречи с работниками,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раздаточный материал,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включение соответствующих пунктов в трудовой договор.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Постоянно 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Постоянно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При приеме на рабо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ту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Периодически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Периодически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Бюджетное 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Повышение культуры учебного процесса, дисциплины, труда, повышение осведомленности работника о правах в рамках трудового законодательства</w:t>
            </w:r>
          </w:p>
        </w:tc>
      </w:tr>
      <w:tr w:rsidR="00996481" w:rsidRPr="00996481" w:rsidTr="00942AA5">
        <w:trPr>
          <w:trHeight w:hRule="exact" w:val="5736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оптимальных режимов труда и отдыха работников: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обеспечение рационального использования рабочего времени, 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перерывов для отдыха работников,</w:t>
            </w:r>
          </w:p>
          <w:p w:rsidR="00996481" w:rsidRPr="00996481" w:rsidRDefault="00996481" w:rsidP="00996481">
            <w:pPr>
              <w:widowControl w:val="0"/>
              <w:numPr>
                <w:ilvl w:val="0"/>
                <w:numId w:val="2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поддержание высокого уровня работоспособности и профилактика утомляемости работников.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Постоянно 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МБУДО «СЮТ»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Бюджетное 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Улучшение условий труда и отдыха работников, повышение производительности, снижение травматизма и профессиональных заболеваний</w:t>
            </w:r>
          </w:p>
        </w:tc>
      </w:tr>
      <w:tr w:rsidR="00996481" w:rsidRPr="00996481" w:rsidTr="00942AA5">
        <w:trPr>
          <w:trHeight w:hRule="exact" w:val="8029"/>
        </w:trPr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работников средствами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щиты, смывающими и обезвреживающими средствами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: </w:t>
            </w:r>
          </w:p>
          <w:p w:rsidR="00996481" w:rsidRPr="00996481" w:rsidRDefault="00996481" w:rsidP="00996481">
            <w:pPr>
              <w:numPr>
                <w:ilvl w:val="0"/>
                <w:numId w:val="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определение потребности в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СИЗ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смывающих и обезвреживающих средств,</w:t>
            </w:r>
          </w:p>
          <w:p w:rsidR="00996481" w:rsidRPr="00996481" w:rsidRDefault="00996481" w:rsidP="00996481">
            <w:pPr>
              <w:numPr>
                <w:ilvl w:val="0"/>
                <w:numId w:val="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приобретение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СИЗ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смывающих и обезвреживающих средств,</w:t>
            </w:r>
          </w:p>
          <w:p w:rsidR="00996481" w:rsidRPr="00996481" w:rsidRDefault="00996481" w:rsidP="00996481">
            <w:pPr>
              <w:numPr>
                <w:ilvl w:val="0"/>
                <w:numId w:val="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выдача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СИЗ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смывающих и обезвреживающих средств,</w:t>
            </w:r>
          </w:p>
          <w:p w:rsidR="00996481" w:rsidRPr="00996481" w:rsidRDefault="00996481" w:rsidP="00996481">
            <w:pPr>
              <w:numPr>
                <w:ilvl w:val="0"/>
                <w:numId w:val="27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 за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использованием и содержанием СИЗ.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хозяйственной частью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хозяйственной частью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хозяйственной частью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Бюджетное финансирование</w:t>
            </w:r>
          </w:p>
        </w:tc>
        <w:tc>
          <w:tcPr>
            <w:tcW w:w="231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Снижение воздействия вредных (опасных) производственных факторов на работника</w:t>
            </w:r>
          </w:p>
        </w:tc>
      </w:tr>
      <w:tr w:rsidR="00996481" w:rsidRPr="00996481" w:rsidTr="00A16D4F">
        <w:trPr>
          <w:trHeight w:hRule="exact" w:val="4327"/>
        </w:trPr>
        <w:tc>
          <w:tcPr>
            <w:tcW w:w="0" w:type="auto"/>
            <w:shd w:val="clear" w:color="auto" w:fill="FFFFFF"/>
          </w:tcPr>
          <w:p w:rsidR="00996481" w:rsidRPr="00996481" w:rsidRDefault="00656EBE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8</w:t>
            </w:r>
            <w:r w:rsidR="00084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(проверка) состояния условий и охраны труда</w:t>
            </w:r>
          </w:p>
        </w:tc>
        <w:tc>
          <w:tcPr>
            <w:tcW w:w="1501" w:type="dxa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1/год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Директор,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Заместитель директора по БЖ,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Комиссия по охране труда,  </w:t>
            </w:r>
          </w:p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Профсоюз</w:t>
            </w:r>
          </w:p>
        </w:tc>
        <w:tc>
          <w:tcPr>
            <w:tcW w:w="0" w:type="auto"/>
            <w:shd w:val="clear" w:color="auto" w:fill="FFFFFF"/>
          </w:tcPr>
          <w:p w:rsidR="00996481" w:rsidRP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FFFFFF"/>
          </w:tcPr>
          <w:p w:rsidR="00996481" w:rsidRDefault="00996481" w:rsidP="0099648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Получение информации в целях планирования работы по охране труда, своевременного определе</w:t>
            </w:r>
            <w:r w:rsidRPr="009964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softHyphen/>
              <w:t>ния в финансовых потребностях</w:t>
            </w:r>
            <w:r w:rsidR="00C204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:rsidR="00A16D4F" w:rsidRPr="00996481" w:rsidRDefault="00A16D4F" w:rsidP="009964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Информирование работников СЮТ о системе работы по охране труда.</w:t>
            </w:r>
          </w:p>
        </w:tc>
      </w:tr>
    </w:tbl>
    <w:p w:rsidR="00996481" w:rsidRPr="00996481" w:rsidRDefault="00996481" w:rsidP="00996481">
      <w:pPr>
        <w:widowControl w:val="0"/>
        <w:tabs>
          <w:tab w:val="left" w:pos="898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widowControl w:val="0"/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96481" w:rsidRPr="00996481" w:rsidRDefault="00996481" w:rsidP="00996481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6481" w:rsidRPr="00CF32A1" w:rsidRDefault="00996481" w:rsidP="00CB2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348B" w:rsidRPr="00CF32A1" w:rsidRDefault="00CB348B" w:rsidP="00CB3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67D9" w:rsidRPr="00CF32A1" w:rsidRDefault="004867D9" w:rsidP="004867D9">
      <w:pPr>
        <w:jc w:val="both"/>
        <w:rPr>
          <w:sz w:val="28"/>
          <w:szCs w:val="28"/>
        </w:rPr>
      </w:pPr>
    </w:p>
    <w:p w:rsidR="00CB348B" w:rsidRPr="00CF32A1" w:rsidRDefault="00CB348B" w:rsidP="00CB34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348B" w:rsidRPr="00CF32A1" w:rsidRDefault="00CB348B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D2" w:rsidRPr="00CF32A1" w:rsidRDefault="000174D2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D2" w:rsidRDefault="000174D2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F8" w:rsidRDefault="006517F8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F8" w:rsidRDefault="006517F8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7F8" w:rsidRDefault="006517F8" w:rsidP="00CB34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17F8" w:rsidSect="00A31CF4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C7" w:rsidRDefault="00963DC7" w:rsidP="00484FEC">
      <w:pPr>
        <w:spacing w:after="0" w:line="240" w:lineRule="auto"/>
      </w:pPr>
      <w:r>
        <w:separator/>
      </w:r>
    </w:p>
  </w:endnote>
  <w:endnote w:type="continuationSeparator" w:id="0">
    <w:p w:rsidR="00963DC7" w:rsidRDefault="00963DC7" w:rsidP="0048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86766"/>
      <w:docPartObj>
        <w:docPartGallery w:val="Page Numbers (Bottom of Page)"/>
        <w:docPartUnique/>
      </w:docPartObj>
    </w:sdtPr>
    <w:sdtEndPr/>
    <w:sdtContent>
      <w:p w:rsidR="00366CED" w:rsidRDefault="00366C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30">
          <w:rPr>
            <w:noProof/>
          </w:rPr>
          <w:t>24</w:t>
        </w:r>
        <w:r>
          <w:fldChar w:fldCharType="end"/>
        </w:r>
      </w:p>
    </w:sdtContent>
  </w:sdt>
  <w:p w:rsidR="00366CED" w:rsidRDefault="00366C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C7" w:rsidRDefault="00963DC7" w:rsidP="00484FEC">
      <w:pPr>
        <w:spacing w:after="0" w:line="240" w:lineRule="auto"/>
      </w:pPr>
      <w:r>
        <w:separator/>
      </w:r>
    </w:p>
  </w:footnote>
  <w:footnote w:type="continuationSeparator" w:id="0">
    <w:p w:rsidR="00963DC7" w:rsidRDefault="00963DC7" w:rsidP="00484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78F"/>
    <w:multiLevelType w:val="multilevel"/>
    <w:tmpl w:val="4C48F9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21906"/>
    <w:multiLevelType w:val="hybridMultilevel"/>
    <w:tmpl w:val="7278BEB2"/>
    <w:lvl w:ilvl="0" w:tplc="D702F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D09"/>
    <w:multiLevelType w:val="hybridMultilevel"/>
    <w:tmpl w:val="B8A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661E"/>
    <w:multiLevelType w:val="hybridMultilevel"/>
    <w:tmpl w:val="C76E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22D6"/>
    <w:multiLevelType w:val="multilevel"/>
    <w:tmpl w:val="3EAE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47983"/>
    <w:multiLevelType w:val="hybridMultilevel"/>
    <w:tmpl w:val="F31C4022"/>
    <w:lvl w:ilvl="0" w:tplc="EE56FE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65E5C"/>
    <w:multiLevelType w:val="hybridMultilevel"/>
    <w:tmpl w:val="78500EFA"/>
    <w:lvl w:ilvl="0" w:tplc="D702F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251D3"/>
    <w:multiLevelType w:val="hybridMultilevel"/>
    <w:tmpl w:val="A146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73C9"/>
    <w:multiLevelType w:val="hybridMultilevel"/>
    <w:tmpl w:val="530E955A"/>
    <w:lvl w:ilvl="0" w:tplc="C680C3B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7337B"/>
    <w:multiLevelType w:val="hybridMultilevel"/>
    <w:tmpl w:val="D4B81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203E36"/>
    <w:multiLevelType w:val="hybridMultilevel"/>
    <w:tmpl w:val="DF007F0A"/>
    <w:lvl w:ilvl="0" w:tplc="1C3A66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576D3"/>
    <w:multiLevelType w:val="hybridMultilevel"/>
    <w:tmpl w:val="A1C0B004"/>
    <w:lvl w:ilvl="0" w:tplc="23DC25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3858DE"/>
    <w:multiLevelType w:val="hybridMultilevel"/>
    <w:tmpl w:val="0DD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C0BE7"/>
    <w:multiLevelType w:val="hybridMultilevel"/>
    <w:tmpl w:val="8688AA24"/>
    <w:lvl w:ilvl="0" w:tplc="D702F2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>
    <w:nsid w:val="59C240B1"/>
    <w:multiLevelType w:val="hybridMultilevel"/>
    <w:tmpl w:val="CD1A148A"/>
    <w:lvl w:ilvl="0" w:tplc="355201B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23401"/>
    <w:multiLevelType w:val="multilevel"/>
    <w:tmpl w:val="760870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62AF2909"/>
    <w:multiLevelType w:val="hybridMultilevel"/>
    <w:tmpl w:val="EC4A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E2DFD"/>
    <w:multiLevelType w:val="hybridMultilevel"/>
    <w:tmpl w:val="DE14270A"/>
    <w:lvl w:ilvl="0" w:tplc="D702F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B4C01"/>
    <w:multiLevelType w:val="hybridMultilevel"/>
    <w:tmpl w:val="17A4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7E571FB8"/>
    <w:multiLevelType w:val="hybridMultilevel"/>
    <w:tmpl w:val="2CAA02D4"/>
    <w:lvl w:ilvl="0" w:tplc="D702F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71353"/>
    <w:multiLevelType w:val="hybridMultilevel"/>
    <w:tmpl w:val="0088C57A"/>
    <w:lvl w:ilvl="0" w:tplc="1C3A66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6"/>
  </w:num>
  <w:num w:numId="16">
    <w:abstractNumId w:val="20"/>
  </w:num>
  <w:num w:numId="17">
    <w:abstractNumId w:val="23"/>
  </w:num>
  <w:num w:numId="18">
    <w:abstractNumId w:val="13"/>
  </w:num>
  <w:num w:numId="19">
    <w:abstractNumId w:val="1"/>
  </w:num>
  <w:num w:numId="20">
    <w:abstractNumId w:val="15"/>
  </w:num>
  <w:num w:numId="21">
    <w:abstractNumId w:val="9"/>
  </w:num>
  <w:num w:numId="22">
    <w:abstractNumId w:val="0"/>
  </w:num>
  <w:num w:numId="23">
    <w:abstractNumId w:val="3"/>
  </w:num>
  <w:num w:numId="24">
    <w:abstractNumId w:val="7"/>
  </w:num>
  <w:num w:numId="25">
    <w:abstractNumId w:val="12"/>
  </w:num>
  <w:num w:numId="26">
    <w:abstractNumId w:val="2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48B"/>
    <w:rsid w:val="000007B8"/>
    <w:rsid w:val="00006C9D"/>
    <w:rsid w:val="000071B6"/>
    <w:rsid w:val="00014BA9"/>
    <w:rsid w:val="000174D2"/>
    <w:rsid w:val="0003183D"/>
    <w:rsid w:val="00035AB7"/>
    <w:rsid w:val="00067B27"/>
    <w:rsid w:val="00072601"/>
    <w:rsid w:val="000765D5"/>
    <w:rsid w:val="00084F8A"/>
    <w:rsid w:val="00091A03"/>
    <w:rsid w:val="000960B8"/>
    <w:rsid w:val="000A1700"/>
    <w:rsid w:val="000D6EA2"/>
    <w:rsid w:val="001700B9"/>
    <w:rsid w:val="00173240"/>
    <w:rsid w:val="00193F40"/>
    <w:rsid w:val="001A60E7"/>
    <w:rsid w:val="00221502"/>
    <w:rsid w:val="0022634E"/>
    <w:rsid w:val="002303D4"/>
    <w:rsid w:val="00256E89"/>
    <w:rsid w:val="00262E9F"/>
    <w:rsid w:val="0027149F"/>
    <w:rsid w:val="002A21DE"/>
    <w:rsid w:val="002B2F0C"/>
    <w:rsid w:val="002D5DA2"/>
    <w:rsid w:val="002D74A1"/>
    <w:rsid w:val="002E4752"/>
    <w:rsid w:val="003300A4"/>
    <w:rsid w:val="00346138"/>
    <w:rsid w:val="003535DF"/>
    <w:rsid w:val="003616B4"/>
    <w:rsid w:val="00364BB1"/>
    <w:rsid w:val="00366CED"/>
    <w:rsid w:val="003679B5"/>
    <w:rsid w:val="00374917"/>
    <w:rsid w:val="00382E08"/>
    <w:rsid w:val="00393D8E"/>
    <w:rsid w:val="0039799E"/>
    <w:rsid w:val="003B046D"/>
    <w:rsid w:val="003C01A8"/>
    <w:rsid w:val="003F04A1"/>
    <w:rsid w:val="003F4034"/>
    <w:rsid w:val="004241DC"/>
    <w:rsid w:val="00484FEC"/>
    <w:rsid w:val="0048513F"/>
    <w:rsid w:val="004867D9"/>
    <w:rsid w:val="00494FC4"/>
    <w:rsid w:val="004B361A"/>
    <w:rsid w:val="004C0DC7"/>
    <w:rsid w:val="004D056E"/>
    <w:rsid w:val="004E2C32"/>
    <w:rsid w:val="004F2D9F"/>
    <w:rsid w:val="00505412"/>
    <w:rsid w:val="00536583"/>
    <w:rsid w:val="0055289D"/>
    <w:rsid w:val="00597CC2"/>
    <w:rsid w:val="005D7578"/>
    <w:rsid w:val="00600A8D"/>
    <w:rsid w:val="0062723B"/>
    <w:rsid w:val="00650F3E"/>
    <w:rsid w:val="006517F8"/>
    <w:rsid w:val="00656EBE"/>
    <w:rsid w:val="00657602"/>
    <w:rsid w:val="00664C4C"/>
    <w:rsid w:val="00671A78"/>
    <w:rsid w:val="00684A2B"/>
    <w:rsid w:val="00685DB3"/>
    <w:rsid w:val="006B16BF"/>
    <w:rsid w:val="006C5BDD"/>
    <w:rsid w:val="006C758F"/>
    <w:rsid w:val="006D6A94"/>
    <w:rsid w:val="006F5977"/>
    <w:rsid w:val="00724F9C"/>
    <w:rsid w:val="00743CAF"/>
    <w:rsid w:val="007779AB"/>
    <w:rsid w:val="00781745"/>
    <w:rsid w:val="00781D17"/>
    <w:rsid w:val="00795AE0"/>
    <w:rsid w:val="00796CBB"/>
    <w:rsid w:val="007C2288"/>
    <w:rsid w:val="007D1918"/>
    <w:rsid w:val="00801C79"/>
    <w:rsid w:val="008628ED"/>
    <w:rsid w:val="00870325"/>
    <w:rsid w:val="0087153D"/>
    <w:rsid w:val="00873128"/>
    <w:rsid w:val="00873775"/>
    <w:rsid w:val="00875919"/>
    <w:rsid w:val="00887D50"/>
    <w:rsid w:val="00893BFD"/>
    <w:rsid w:val="008A3576"/>
    <w:rsid w:val="008B0705"/>
    <w:rsid w:val="008B21F5"/>
    <w:rsid w:val="008C3690"/>
    <w:rsid w:val="00900CFC"/>
    <w:rsid w:val="009337F1"/>
    <w:rsid w:val="00942AA5"/>
    <w:rsid w:val="00963A6F"/>
    <w:rsid w:val="00963DC7"/>
    <w:rsid w:val="00996481"/>
    <w:rsid w:val="009A143F"/>
    <w:rsid w:val="009B6BD8"/>
    <w:rsid w:val="009E508E"/>
    <w:rsid w:val="009F22F1"/>
    <w:rsid w:val="00A01AB6"/>
    <w:rsid w:val="00A14BF6"/>
    <w:rsid w:val="00A16D4F"/>
    <w:rsid w:val="00A31CF4"/>
    <w:rsid w:val="00A4001F"/>
    <w:rsid w:val="00A81651"/>
    <w:rsid w:val="00A9307D"/>
    <w:rsid w:val="00AA2978"/>
    <w:rsid w:val="00AB206D"/>
    <w:rsid w:val="00AC06B1"/>
    <w:rsid w:val="00AD5997"/>
    <w:rsid w:val="00AD7D8F"/>
    <w:rsid w:val="00AE18AE"/>
    <w:rsid w:val="00AF1526"/>
    <w:rsid w:val="00B31F2B"/>
    <w:rsid w:val="00B50A89"/>
    <w:rsid w:val="00BA6CA2"/>
    <w:rsid w:val="00BB4F68"/>
    <w:rsid w:val="00BD0091"/>
    <w:rsid w:val="00BE5D4A"/>
    <w:rsid w:val="00C204BE"/>
    <w:rsid w:val="00C23566"/>
    <w:rsid w:val="00C328D3"/>
    <w:rsid w:val="00C5143F"/>
    <w:rsid w:val="00C56CBE"/>
    <w:rsid w:val="00C66FD1"/>
    <w:rsid w:val="00C71D09"/>
    <w:rsid w:val="00C806E9"/>
    <w:rsid w:val="00C9089F"/>
    <w:rsid w:val="00CB25CD"/>
    <w:rsid w:val="00CB348B"/>
    <w:rsid w:val="00CF32A1"/>
    <w:rsid w:val="00D051AD"/>
    <w:rsid w:val="00D12330"/>
    <w:rsid w:val="00D15215"/>
    <w:rsid w:val="00D45BA5"/>
    <w:rsid w:val="00DA1AA0"/>
    <w:rsid w:val="00DA6285"/>
    <w:rsid w:val="00DB4742"/>
    <w:rsid w:val="00DD69FE"/>
    <w:rsid w:val="00DF2A4C"/>
    <w:rsid w:val="00E1661D"/>
    <w:rsid w:val="00E207E5"/>
    <w:rsid w:val="00E3370C"/>
    <w:rsid w:val="00E35758"/>
    <w:rsid w:val="00E60358"/>
    <w:rsid w:val="00E64DC5"/>
    <w:rsid w:val="00E7503A"/>
    <w:rsid w:val="00E86C43"/>
    <w:rsid w:val="00EB4C31"/>
    <w:rsid w:val="00EC7E1D"/>
    <w:rsid w:val="00ED57A5"/>
    <w:rsid w:val="00ED7927"/>
    <w:rsid w:val="00F06EE3"/>
    <w:rsid w:val="00F10793"/>
    <w:rsid w:val="00F1712B"/>
    <w:rsid w:val="00F33020"/>
    <w:rsid w:val="00F44960"/>
    <w:rsid w:val="00F604CA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348B"/>
    <w:pPr>
      <w:ind w:left="720"/>
      <w:contextualSpacing/>
    </w:pPr>
  </w:style>
  <w:style w:type="paragraph" w:customStyle="1" w:styleId="ConsPlusNormal">
    <w:name w:val="ConsPlusNormal"/>
    <w:uiPriority w:val="99"/>
    <w:rsid w:val="00CB3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C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basedOn w:val="a0"/>
    <w:uiPriority w:val="21"/>
    <w:qFormat/>
    <w:rsid w:val="00CB348B"/>
    <w:rPr>
      <w:b/>
      <w:bCs/>
      <w:i/>
      <w:iCs/>
      <w:color w:val="4F81BD" w:themeColor="accent1"/>
    </w:rPr>
  </w:style>
  <w:style w:type="character" w:customStyle="1" w:styleId="rvts6">
    <w:name w:val="rvts6"/>
    <w:basedOn w:val="a0"/>
    <w:rsid w:val="00CB348B"/>
  </w:style>
  <w:style w:type="character" w:styleId="a6">
    <w:name w:val="Hyperlink"/>
    <w:basedOn w:val="a0"/>
    <w:uiPriority w:val="99"/>
    <w:semiHidden/>
    <w:unhideWhenUsed/>
    <w:rsid w:val="00CB348B"/>
    <w:rPr>
      <w:color w:val="0000FF"/>
      <w:u w:val="single"/>
    </w:rPr>
  </w:style>
  <w:style w:type="paragraph" w:customStyle="1" w:styleId="msonormalbullet2gif">
    <w:name w:val="msonormalbullet2.gif"/>
    <w:basedOn w:val="a"/>
    <w:uiPriority w:val="99"/>
    <w:rsid w:val="00C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4FE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84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4FEC"/>
    <w:rPr>
      <w:rFonts w:eastAsiaTheme="minorEastAsia"/>
      <w:lang w:eastAsia="ru-RU"/>
    </w:rPr>
  </w:style>
  <w:style w:type="paragraph" w:styleId="ab">
    <w:name w:val="No Spacing"/>
    <w:uiPriority w:val="1"/>
    <w:qFormat/>
    <w:rsid w:val="00ED57A5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rsid w:val="000007B8"/>
    <w:pPr>
      <w:widowControl w:val="0"/>
      <w:autoSpaceDE w:val="0"/>
      <w:autoSpaceDN w:val="0"/>
      <w:adjustRightInd w:val="0"/>
      <w:spacing w:after="0" w:line="234" w:lineRule="atLeast"/>
      <w:ind w:firstLine="340"/>
      <w:jc w:val="both"/>
    </w:pPr>
    <w:rPr>
      <w:rFonts w:ascii="Time Roman" w:eastAsia="Times New Roman" w:hAnsi="Time Roman" w:cs="Time Roman"/>
      <w:noProof/>
      <w:sz w:val="20"/>
      <w:szCs w:val="20"/>
    </w:rPr>
  </w:style>
  <w:style w:type="character" w:customStyle="1" w:styleId="ad">
    <w:name w:val="Основной текст Знак"/>
    <w:basedOn w:val="a0"/>
    <w:link w:val="ac"/>
    <w:rsid w:val="000007B8"/>
    <w:rPr>
      <w:rFonts w:ascii="Time Roman" w:eastAsia="Times New Roman" w:hAnsi="Time Roman" w:cs="Time Roman"/>
      <w:noProof/>
      <w:sz w:val="20"/>
      <w:szCs w:val="20"/>
      <w:lang w:eastAsia="ru-RU"/>
    </w:rPr>
  </w:style>
  <w:style w:type="paragraph" w:customStyle="1" w:styleId="1">
    <w:name w:val="Обычный1"/>
    <w:qFormat/>
    <w:rsid w:val="00597C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597CC2"/>
  </w:style>
  <w:style w:type="paragraph" w:styleId="ae">
    <w:name w:val="Title"/>
    <w:basedOn w:val="a"/>
    <w:next w:val="a"/>
    <w:link w:val="af"/>
    <w:uiPriority w:val="10"/>
    <w:qFormat/>
    <w:rsid w:val="00AE18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E18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6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4B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B25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25CD"/>
    <w:pPr>
      <w:widowControl w:val="0"/>
      <w:shd w:val="clear" w:color="auto" w:fill="FFFFFF"/>
      <w:spacing w:after="0" w:line="274" w:lineRule="exact"/>
      <w:ind w:hanging="104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Заголовок №2_"/>
    <w:basedOn w:val="a0"/>
    <w:link w:val="22"/>
    <w:rsid w:val="00E337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E3370C"/>
    <w:pPr>
      <w:widowControl w:val="0"/>
      <w:shd w:val="clear" w:color="auto" w:fill="FFFFFF"/>
      <w:spacing w:after="0" w:line="250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Подпись к таблице"/>
    <w:basedOn w:val="a0"/>
    <w:rsid w:val="00CF3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E5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basedOn w:val="a0"/>
    <w:rsid w:val="00BE5D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styleId="af3">
    <w:name w:val="line number"/>
    <w:basedOn w:val="a0"/>
    <w:uiPriority w:val="99"/>
    <w:semiHidden/>
    <w:unhideWhenUsed/>
    <w:rsid w:val="009E508E"/>
  </w:style>
  <w:style w:type="table" w:styleId="af4">
    <w:name w:val="Table Grid"/>
    <w:basedOn w:val="a1"/>
    <w:uiPriority w:val="59"/>
    <w:rsid w:val="00C2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3A66-A7E8-4332-AB8E-E74E91E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24</Pages>
  <Words>6431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Олеговна</cp:lastModifiedBy>
  <cp:revision>140</cp:revision>
  <cp:lastPrinted>2024-07-05T04:28:00Z</cp:lastPrinted>
  <dcterms:created xsi:type="dcterms:W3CDTF">2020-04-22T11:59:00Z</dcterms:created>
  <dcterms:modified xsi:type="dcterms:W3CDTF">2024-07-08T08:15:00Z</dcterms:modified>
</cp:coreProperties>
</file>